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9A95C" w14:textId="6428B3E5" w:rsidR="007E3392" w:rsidRDefault="004467CA" w:rsidP="00B773D1">
      <w:pPr>
        <w:pStyle w:val="NoSpacing"/>
        <w:jc w:val="center"/>
        <w:rPr>
          <w:b/>
          <w:sz w:val="36"/>
          <w:szCs w:val="36"/>
        </w:rPr>
      </w:pPr>
      <w:r>
        <w:rPr>
          <w:noProof/>
        </w:rPr>
        <w:drawing>
          <wp:anchor distT="0" distB="0" distL="114300" distR="114300" simplePos="0" relativeHeight="251659264" behindDoc="0" locked="0" layoutInCell="1" allowOverlap="1" wp14:anchorId="46C596FB" wp14:editId="5D7C8E08">
            <wp:simplePos x="0" y="0"/>
            <wp:positionH relativeFrom="margin">
              <wp:posOffset>-252484</wp:posOffset>
            </wp:positionH>
            <wp:positionV relativeFrom="paragraph">
              <wp:posOffset>86692</wp:posOffset>
            </wp:positionV>
            <wp:extent cx="1425575" cy="1076325"/>
            <wp:effectExtent l="0" t="0" r="3175" b="9525"/>
            <wp:wrapThrough wrapText="bothSides">
              <wp:wrapPolygon edited="0">
                <wp:start x="0" y="0"/>
                <wp:lineTo x="0" y="21409"/>
                <wp:lineTo x="21359" y="21409"/>
                <wp:lineTo x="213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nded by the European Un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575" cy="1076325"/>
                    </a:xfrm>
                    <a:prstGeom prst="rect">
                      <a:avLst/>
                    </a:prstGeom>
                  </pic:spPr>
                </pic:pic>
              </a:graphicData>
            </a:graphic>
            <wp14:sizeRelH relativeFrom="margin">
              <wp14:pctWidth>0</wp14:pctWidth>
            </wp14:sizeRelH>
            <wp14:sizeRelV relativeFrom="margin">
              <wp14:pctHeight>0</wp14:pctHeight>
            </wp14:sizeRelV>
          </wp:anchor>
        </w:drawing>
      </w:r>
      <w:r w:rsidR="007E3392">
        <w:rPr>
          <w:noProof/>
        </w:rPr>
        <w:drawing>
          <wp:anchor distT="0" distB="0" distL="114300" distR="114300" simplePos="0" relativeHeight="251661312" behindDoc="0" locked="0" layoutInCell="1" allowOverlap="1" wp14:anchorId="3162F4A4" wp14:editId="3F31DBA0">
            <wp:simplePos x="0" y="0"/>
            <wp:positionH relativeFrom="margin">
              <wp:posOffset>4886960</wp:posOffset>
            </wp:positionH>
            <wp:positionV relativeFrom="paragraph">
              <wp:posOffset>597</wp:posOffset>
            </wp:positionV>
            <wp:extent cx="1209675" cy="1209675"/>
            <wp:effectExtent l="0" t="0" r="9525" b="9525"/>
            <wp:wrapThrough wrapText="bothSides">
              <wp:wrapPolygon edited="0">
                <wp:start x="7824" y="0"/>
                <wp:lineTo x="5783" y="340"/>
                <wp:lineTo x="340" y="4422"/>
                <wp:lineTo x="0" y="8164"/>
                <wp:lineTo x="0" y="14287"/>
                <wp:lineTo x="680" y="17348"/>
                <wp:lineTo x="5783" y="21430"/>
                <wp:lineTo x="7143" y="21430"/>
                <wp:lineTo x="14287" y="21430"/>
                <wp:lineTo x="15647" y="21430"/>
                <wp:lineTo x="20750" y="17348"/>
                <wp:lineTo x="21430" y="14287"/>
                <wp:lineTo x="21430" y="8164"/>
                <wp:lineTo x="21090" y="4422"/>
                <wp:lineTo x="15647" y="340"/>
                <wp:lineTo x="13606" y="0"/>
                <wp:lineTo x="782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pha logo (0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p>
    <w:p w14:paraId="5C687FAB" w14:textId="590C3431" w:rsidR="007E3392" w:rsidRDefault="007E3392" w:rsidP="00B773D1">
      <w:pPr>
        <w:pStyle w:val="NoSpacing"/>
        <w:jc w:val="center"/>
        <w:rPr>
          <w:b/>
          <w:sz w:val="36"/>
          <w:szCs w:val="36"/>
        </w:rPr>
      </w:pPr>
    </w:p>
    <w:p w14:paraId="278DC5E3" w14:textId="17ED19C3" w:rsidR="007E3392" w:rsidRDefault="007E3392" w:rsidP="007E3392">
      <w:pPr>
        <w:pStyle w:val="NoSpacing"/>
        <w:rPr>
          <w:b/>
          <w:sz w:val="36"/>
          <w:szCs w:val="36"/>
        </w:rPr>
      </w:pPr>
    </w:p>
    <w:p w14:paraId="4151574B" w14:textId="77777777" w:rsidR="007E3392" w:rsidRDefault="007E3392" w:rsidP="00B773D1">
      <w:pPr>
        <w:pStyle w:val="NoSpacing"/>
        <w:jc w:val="center"/>
        <w:rPr>
          <w:b/>
          <w:sz w:val="36"/>
          <w:szCs w:val="36"/>
        </w:rPr>
      </w:pPr>
    </w:p>
    <w:p w14:paraId="2CF99423" w14:textId="5559EDAD" w:rsidR="00CF7534" w:rsidRDefault="008B33B8" w:rsidP="00B773D1">
      <w:pPr>
        <w:pStyle w:val="NoSpacing"/>
        <w:jc w:val="center"/>
        <w:rPr>
          <w:b/>
          <w:sz w:val="36"/>
          <w:szCs w:val="36"/>
        </w:rPr>
      </w:pPr>
      <w:r>
        <w:rPr>
          <w:b/>
          <w:sz w:val="36"/>
          <w:szCs w:val="36"/>
        </w:rPr>
        <w:t>REQUEST FOR</w:t>
      </w:r>
      <w:r w:rsidR="00A21371" w:rsidRPr="00351BB9">
        <w:rPr>
          <w:b/>
          <w:sz w:val="36"/>
          <w:szCs w:val="36"/>
        </w:rPr>
        <w:t xml:space="preserve"> EXPRESSION OF INTEREST</w:t>
      </w:r>
      <w:r w:rsidR="00CE67AD">
        <w:rPr>
          <w:b/>
          <w:sz w:val="36"/>
          <w:szCs w:val="36"/>
        </w:rPr>
        <w:t xml:space="preserve"> (</w:t>
      </w:r>
      <w:r>
        <w:rPr>
          <w:b/>
          <w:sz w:val="36"/>
          <w:szCs w:val="36"/>
        </w:rPr>
        <w:t>R</w:t>
      </w:r>
      <w:r w:rsidR="00CE67AD">
        <w:rPr>
          <w:b/>
          <w:sz w:val="36"/>
          <w:szCs w:val="36"/>
        </w:rPr>
        <w:t>EOI)</w:t>
      </w:r>
      <w:r w:rsidR="00CF7534" w:rsidRPr="00351BB9">
        <w:rPr>
          <w:b/>
          <w:sz w:val="36"/>
          <w:szCs w:val="36"/>
        </w:rPr>
        <w:t>:</w:t>
      </w:r>
    </w:p>
    <w:p w14:paraId="08E1492B" w14:textId="77777777" w:rsidR="00CE67AD" w:rsidRPr="00351BB9" w:rsidRDefault="00CE67AD" w:rsidP="00CE67AD">
      <w:pPr>
        <w:pStyle w:val="NoSpacing"/>
        <w:pBdr>
          <w:bottom w:val="single" w:sz="4" w:space="1" w:color="auto"/>
        </w:pBdr>
        <w:jc w:val="center"/>
        <w:rPr>
          <w:b/>
          <w:sz w:val="36"/>
          <w:szCs w:val="36"/>
        </w:rPr>
      </w:pPr>
    </w:p>
    <w:p w14:paraId="5F4B9758" w14:textId="77777777" w:rsidR="00CA6BFE" w:rsidRDefault="00CA6BFE" w:rsidP="00CA6BFE">
      <w:pPr>
        <w:rPr>
          <w:rFonts w:ascii="Times New Roman" w:hAnsi="Times New Roman"/>
          <w:b/>
          <w:bCs/>
          <w:sz w:val="24"/>
          <w:szCs w:val="24"/>
        </w:rPr>
      </w:pPr>
    </w:p>
    <w:p w14:paraId="4924AF53" w14:textId="77777777" w:rsidR="00574D42" w:rsidRDefault="00574D42" w:rsidP="0039403D">
      <w:pPr>
        <w:rPr>
          <w:rFonts w:ascii="Times New Roman" w:hAnsi="Times New Roman"/>
          <w:b/>
        </w:rPr>
      </w:pPr>
      <w:r>
        <w:rPr>
          <w:rFonts w:ascii="Times New Roman" w:hAnsi="Times New Roman"/>
          <w:b/>
        </w:rPr>
        <w:t>CONSULTANCY TO SUPPORT THE DEVELOPMENT OF THE CARPHA STATE OF PUBLIC HEALTH REPORT 2020: COVID-19 IN THE CARIBBEAN: OPPORTUNITIES, CHALLENGES AND LESSONS LEARNT TO IMPROVE HEALTH AND WELL BEING.</w:t>
      </w:r>
    </w:p>
    <w:p w14:paraId="627B97D8" w14:textId="77777777" w:rsidR="00CA6BFE" w:rsidRDefault="00CA6BFE" w:rsidP="004B2832">
      <w:pPr>
        <w:spacing w:before="60" w:after="60"/>
        <w:jc w:val="both"/>
        <w:rPr>
          <w:rFonts w:cstheme="minorHAnsi"/>
          <w:b/>
          <w:sz w:val="24"/>
          <w:szCs w:val="24"/>
        </w:rPr>
      </w:pPr>
    </w:p>
    <w:p w14:paraId="6304672A" w14:textId="07CD1A6E" w:rsidR="00A21371" w:rsidRPr="004B2832" w:rsidRDefault="00A21371" w:rsidP="004B2832">
      <w:pPr>
        <w:spacing w:before="60" w:after="60"/>
        <w:jc w:val="both"/>
        <w:rPr>
          <w:rFonts w:cstheme="minorHAnsi"/>
          <w:b/>
          <w:sz w:val="24"/>
          <w:szCs w:val="24"/>
        </w:rPr>
      </w:pPr>
      <w:r w:rsidRPr="004B2832">
        <w:rPr>
          <w:rFonts w:cstheme="minorHAnsi"/>
          <w:b/>
          <w:sz w:val="24"/>
          <w:szCs w:val="24"/>
        </w:rPr>
        <w:t xml:space="preserve">CONSULTANCY </w:t>
      </w:r>
    </w:p>
    <w:p w14:paraId="513779BF" w14:textId="2D0C0ED8" w:rsidR="00CE36B4" w:rsidRDefault="00CD6768" w:rsidP="00CE36B4">
      <w:pPr>
        <w:pStyle w:val="NormalWeb"/>
        <w:jc w:val="both"/>
        <w:rPr>
          <w:sz w:val="22"/>
          <w:szCs w:val="22"/>
        </w:rPr>
      </w:pPr>
      <w:r w:rsidRPr="00E3517D">
        <w:rPr>
          <w:sz w:val="22"/>
          <w:szCs w:val="22"/>
        </w:rPr>
        <w:t xml:space="preserve">The Caribbean Public Health Agency (CARPHA), with funding from the </w:t>
      </w:r>
      <w:r w:rsidR="00A86B38" w:rsidRPr="00E3517D">
        <w:rPr>
          <w:color w:val="000000"/>
          <w:sz w:val="22"/>
          <w:szCs w:val="22"/>
        </w:rPr>
        <w:t xml:space="preserve">11th EDF Programme of Support for Health Security Strengthening for Prevention and Control of Outbreaks of Communicable Diseases in the Caribbean, </w:t>
      </w:r>
      <w:r w:rsidRPr="00E3517D">
        <w:rPr>
          <w:sz w:val="22"/>
          <w:szCs w:val="22"/>
        </w:rPr>
        <w:t>is seeking to engage</w:t>
      </w:r>
      <w:r w:rsidR="002D3C72">
        <w:rPr>
          <w:sz w:val="22"/>
          <w:szCs w:val="22"/>
        </w:rPr>
        <w:t xml:space="preserve"> a consultant</w:t>
      </w:r>
      <w:r w:rsidRPr="00E3517D">
        <w:rPr>
          <w:sz w:val="22"/>
          <w:szCs w:val="22"/>
        </w:rPr>
        <w:t xml:space="preserve"> </w:t>
      </w:r>
      <w:r w:rsidR="00CE36B4" w:rsidRPr="42A6CA8E">
        <w:rPr>
          <w:sz w:val="22"/>
          <w:szCs w:val="22"/>
        </w:rPr>
        <w:t>to develop CARPHA’s State of Public Health Report (SPHR) entitled ‘COVID-19 in the Caribbean: Opportunities, Challenges and Lessons Learnt to Improve Health and Well-Being’</w:t>
      </w:r>
    </w:p>
    <w:p w14:paraId="4B94EC4D" w14:textId="77777777" w:rsidR="00CE36B4" w:rsidRDefault="00CE36B4" w:rsidP="00CE36B4">
      <w:pPr>
        <w:pStyle w:val="NormalWeb"/>
        <w:jc w:val="both"/>
        <w:rPr>
          <w:sz w:val="22"/>
          <w:szCs w:val="22"/>
        </w:rPr>
      </w:pPr>
    </w:p>
    <w:p w14:paraId="23C5D56F" w14:textId="772CAF32" w:rsidR="00A21371" w:rsidRDefault="00A21371" w:rsidP="00CE36B4">
      <w:pPr>
        <w:pStyle w:val="NormalWeb"/>
        <w:jc w:val="both"/>
        <w:rPr>
          <w:rFonts w:cstheme="minorHAnsi"/>
          <w:b/>
        </w:rPr>
      </w:pPr>
      <w:r w:rsidRPr="004B2832">
        <w:rPr>
          <w:rFonts w:cstheme="minorHAnsi"/>
          <w:b/>
        </w:rPr>
        <w:t xml:space="preserve">BACKGROUND </w:t>
      </w:r>
    </w:p>
    <w:p w14:paraId="277F9E56" w14:textId="77777777" w:rsidR="00AE0DA2" w:rsidRDefault="00CE36B4" w:rsidP="00CE36B4">
      <w:pPr>
        <w:spacing w:before="100" w:beforeAutospacing="1" w:after="100" w:afterAutospacing="1" w:line="276" w:lineRule="auto"/>
        <w:rPr>
          <w:rFonts w:ascii="Times New Roman" w:hAnsi="Times New Roman"/>
        </w:rPr>
      </w:pPr>
      <w:bookmarkStart w:id="0" w:name="_Hlk497297343"/>
      <w:r w:rsidRPr="00222F21">
        <w:rPr>
          <w:rFonts w:ascii="Times New Roman" w:hAnsi="Times New Roman"/>
        </w:rPr>
        <w:t xml:space="preserve">In 2008 Heads of Government of the Caribbean Community (CARICOM) approved the establishment of CARPHA. In 2011, an Inter-Governmental Agreement (IGA) formally established the formation of CARPHA, and its official functioning began in 2013. In conformance with the functions of CARPHA under the IGA, an annual State of Public Health Report (SPHR) is to be produced. This document should give guidance to CARPHA Member States (CMS) on health priorities and assist in planning and policy formulation to improve the status of health in CMS. It should also serve as a guide to International Agencies and Partners for prioritization of technical assistance, </w:t>
      </w:r>
      <w:proofErr w:type="gramStart"/>
      <w:r w:rsidRPr="00222F21">
        <w:rPr>
          <w:rFonts w:ascii="Times New Roman" w:hAnsi="Times New Roman"/>
        </w:rPr>
        <w:t>support</w:t>
      </w:r>
      <w:proofErr w:type="gramEnd"/>
      <w:r w:rsidRPr="00222F21">
        <w:rPr>
          <w:rFonts w:ascii="Times New Roman" w:hAnsi="Times New Roman"/>
        </w:rPr>
        <w:t xml:space="preserve"> and funding in the region. Additionally, it serves as an advocacy tool for regional bodies key to policy formulation.</w:t>
      </w:r>
    </w:p>
    <w:p w14:paraId="0D927296" w14:textId="53DFF6B1" w:rsidR="00CE36B4" w:rsidRPr="00222F21" w:rsidRDefault="00AE0DA2" w:rsidP="00CE36B4">
      <w:pPr>
        <w:spacing w:before="100" w:beforeAutospacing="1" w:after="100" w:afterAutospacing="1" w:line="276" w:lineRule="auto"/>
        <w:rPr>
          <w:rFonts w:ascii="Times New Roman" w:hAnsi="Times New Roman"/>
        </w:rPr>
      </w:pPr>
      <w:r>
        <w:rPr>
          <w:rFonts w:ascii="Times New Roman" w:hAnsi="Times New Roman"/>
        </w:rPr>
        <w:t xml:space="preserve">Whilst SPHR </w:t>
      </w:r>
      <w:r w:rsidR="00CE36B4" w:rsidRPr="00222F21">
        <w:rPr>
          <w:rFonts w:ascii="Times New Roman" w:hAnsi="Times New Roman"/>
        </w:rPr>
        <w:t>around the world which focus on one country, the CARPHA report has the peculiarity of covering multiple countries</w:t>
      </w:r>
      <w:r w:rsidR="00CE36B4" w:rsidRPr="0049602C">
        <w:rPr>
          <w:rFonts w:ascii="Times New Roman" w:hAnsi="Times New Roman"/>
          <w:vertAlign w:val="superscript"/>
        </w:rPr>
        <w:footnoteReference w:id="1"/>
      </w:r>
      <w:r w:rsidR="00CE36B4" w:rsidRPr="00222F21">
        <w:rPr>
          <w:rFonts w:ascii="Times New Roman" w:hAnsi="Times New Roman"/>
        </w:rPr>
        <w:t xml:space="preserve">with varying levels of development, population sizes as well as cultural and political characteristics. It has also made a strategic decision to produce topic specific reports for a given period </w:t>
      </w:r>
      <w:r w:rsidR="00CE36B4">
        <w:rPr>
          <w:rFonts w:ascii="Times New Roman" w:hAnsi="Times New Roman"/>
        </w:rPr>
        <w:t>to</w:t>
      </w:r>
      <w:r w:rsidR="00CE36B4" w:rsidRPr="00222F21">
        <w:rPr>
          <w:rFonts w:ascii="Times New Roman" w:hAnsi="Times New Roman"/>
        </w:rPr>
        <w:t xml:space="preserve"> </w:t>
      </w:r>
      <w:proofErr w:type="spellStart"/>
      <w:r w:rsidR="00CE36B4" w:rsidRPr="00222F21">
        <w:rPr>
          <w:rFonts w:ascii="Times New Roman" w:hAnsi="Times New Roman"/>
        </w:rPr>
        <w:t>maximise</w:t>
      </w:r>
      <w:proofErr w:type="spellEnd"/>
      <w:r w:rsidR="00CE36B4" w:rsidRPr="00222F21">
        <w:rPr>
          <w:rFonts w:ascii="Times New Roman" w:hAnsi="Times New Roman"/>
        </w:rPr>
        <w:t xml:space="preserve"> and highlight the public health priorities or issues </w:t>
      </w:r>
      <w:r w:rsidR="00CE36B4">
        <w:rPr>
          <w:rFonts w:ascii="Times New Roman" w:hAnsi="Times New Roman"/>
        </w:rPr>
        <w:t xml:space="preserve">with </w:t>
      </w:r>
      <w:r w:rsidR="00CE36B4" w:rsidRPr="00222F21">
        <w:rPr>
          <w:rFonts w:ascii="Times New Roman" w:hAnsi="Times New Roman"/>
        </w:rPr>
        <w:t xml:space="preserve">which its </w:t>
      </w:r>
      <w:r w:rsidR="00CE36B4">
        <w:rPr>
          <w:rFonts w:ascii="Times New Roman" w:hAnsi="Times New Roman"/>
        </w:rPr>
        <w:t>M</w:t>
      </w:r>
      <w:r w:rsidR="00CE36B4" w:rsidRPr="00222F21">
        <w:rPr>
          <w:rFonts w:ascii="Times New Roman" w:hAnsi="Times New Roman"/>
        </w:rPr>
        <w:t xml:space="preserve">ember </w:t>
      </w:r>
      <w:r w:rsidR="00CE36B4">
        <w:rPr>
          <w:rFonts w:ascii="Times New Roman" w:hAnsi="Times New Roman"/>
        </w:rPr>
        <w:t>S</w:t>
      </w:r>
      <w:r w:rsidR="00CE36B4" w:rsidRPr="00222F21">
        <w:rPr>
          <w:rFonts w:ascii="Times New Roman" w:hAnsi="Times New Roman"/>
        </w:rPr>
        <w:t>tates are confronted. This poses a challenge balancing the broader regional perspective and national information. CARPHA has now produced four</w:t>
      </w:r>
      <w:r w:rsidR="00F16199">
        <w:rPr>
          <w:rFonts w:ascii="Times New Roman" w:hAnsi="Times New Roman"/>
        </w:rPr>
        <w:t xml:space="preserve"> (4)</w:t>
      </w:r>
      <w:r w:rsidR="00CE36B4" w:rsidRPr="00222F21">
        <w:rPr>
          <w:rFonts w:ascii="Times New Roman" w:hAnsi="Times New Roman"/>
        </w:rPr>
        <w:t xml:space="preserve"> SPHR, the Inaugural issue in 2013, the second issue covering 2014-2016 (Surveillance, Vector Borne Diseases, Childhood Obesity), third issue 2017-2018 (Climate Change and Health) and fourth issue 2019 (Healthy Ageing in the Caribbean). </w:t>
      </w:r>
    </w:p>
    <w:bookmarkEnd w:id="0"/>
    <w:p w14:paraId="0849FC04" w14:textId="77777777" w:rsidR="00CE36B4" w:rsidRPr="004B2832" w:rsidRDefault="00CE36B4" w:rsidP="00CE36B4">
      <w:pPr>
        <w:pStyle w:val="NormalWeb"/>
        <w:jc w:val="both"/>
        <w:rPr>
          <w:rFonts w:cstheme="minorHAnsi"/>
          <w:b/>
        </w:rPr>
      </w:pPr>
    </w:p>
    <w:p w14:paraId="2E7F77FC" w14:textId="6200BFB6" w:rsidR="002F4AC5" w:rsidRDefault="00ED2D50" w:rsidP="004B2832">
      <w:pPr>
        <w:spacing w:before="60" w:after="60"/>
        <w:jc w:val="both"/>
        <w:rPr>
          <w:rFonts w:cstheme="minorHAnsi"/>
          <w:b/>
          <w:sz w:val="24"/>
          <w:szCs w:val="24"/>
        </w:rPr>
      </w:pPr>
      <w:r w:rsidRPr="004B2832">
        <w:rPr>
          <w:rFonts w:cstheme="minorHAnsi"/>
          <w:b/>
          <w:sz w:val="24"/>
          <w:szCs w:val="24"/>
        </w:rPr>
        <w:t>OBJECTIVE OF THE PROJECT</w:t>
      </w:r>
    </w:p>
    <w:p w14:paraId="31A86CDB" w14:textId="77777777" w:rsidR="00896773" w:rsidRPr="0063749B" w:rsidRDefault="00896773" w:rsidP="00E3517D">
      <w:pPr>
        <w:jc w:val="both"/>
        <w:rPr>
          <w:rFonts w:ascii="Times New Roman" w:hAnsi="Times New Roman"/>
        </w:rPr>
      </w:pPr>
      <w:r w:rsidRPr="0063749B">
        <w:rPr>
          <w:rFonts w:ascii="Times New Roman" w:hAnsi="Times New Roman"/>
        </w:rPr>
        <w:t>The overall objective of the project of which this contract will be a part is as follows:</w:t>
      </w:r>
    </w:p>
    <w:p w14:paraId="2564E873" w14:textId="35B20186" w:rsidR="00896773" w:rsidRPr="002A5C03" w:rsidRDefault="00896773" w:rsidP="00E3517D">
      <w:pPr>
        <w:jc w:val="both"/>
        <w:rPr>
          <w:rFonts w:ascii="Times New Roman" w:hAnsi="Times New Roman"/>
        </w:rPr>
      </w:pPr>
      <w:r w:rsidRPr="00610F46">
        <w:rPr>
          <w:rFonts w:ascii="Times New Roman" w:hAnsi="Times New Roman"/>
        </w:rPr>
        <w:t>To improve the public health of the Caribbean population and the sustainable development of the region</w:t>
      </w:r>
      <w:r w:rsidR="00E3517D">
        <w:rPr>
          <w:rFonts w:ascii="Times New Roman" w:hAnsi="Times New Roman"/>
        </w:rPr>
        <w:t>.</w:t>
      </w:r>
    </w:p>
    <w:p w14:paraId="7331D0E6" w14:textId="77777777" w:rsidR="00DB2298" w:rsidRPr="004B2832" w:rsidRDefault="00DB2298" w:rsidP="00E3517D">
      <w:pPr>
        <w:spacing w:before="60" w:after="60"/>
        <w:jc w:val="both"/>
        <w:rPr>
          <w:rFonts w:cstheme="minorHAnsi"/>
          <w:b/>
          <w:sz w:val="24"/>
          <w:szCs w:val="24"/>
        </w:rPr>
      </w:pPr>
    </w:p>
    <w:p w14:paraId="56C9174A" w14:textId="16E32FEE" w:rsidR="00ED2D50" w:rsidRDefault="00ED2D50" w:rsidP="004B2832">
      <w:pPr>
        <w:keepNext/>
        <w:keepLines/>
        <w:spacing w:after="0"/>
        <w:jc w:val="both"/>
        <w:rPr>
          <w:rFonts w:cstheme="minorHAnsi"/>
          <w:b/>
          <w:bCs/>
          <w:sz w:val="24"/>
          <w:szCs w:val="24"/>
        </w:rPr>
      </w:pPr>
      <w:r w:rsidRPr="004B2832">
        <w:rPr>
          <w:rFonts w:cstheme="minorHAnsi"/>
          <w:b/>
          <w:bCs/>
          <w:sz w:val="24"/>
          <w:szCs w:val="24"/>
        </w:rPr>
        <w:t>ELIGIBILITY</w:t>
      </w:r>
    </w:p>
    <w:p w14:paraId="01ECC7A7" w14:textId="51C78678" w:rsidR="002A660B" w:rsidRDefault="002A660B" w:rsidP="004B2832">
      <w:pPr>
        <w:keepNext/>
        <w:keepLines/>
        <w:spacing w:after="0"/>
        <w:jc w:val="both"/>
        <w:rPr>
          <w:rFonts w:cstheme="minorHAnsi"/>
          <w:b/>
          <w:bCs/>
          <w:sz w:val="24"/>
          <w:szCs w:val="24"/>
        </w:rPr>
      </w:pPr>
    </w:p>
    <w:p w14:paraId="76658D82" w14:textId="03D74787" w:rsidR="004004EB" w:rsidRPr="00461F07" w:rsidRDefault="008B33B8" w:rsidP="00E3517D">
      <w:pPr>
        <w:keepNext/>
        <w:keepLines/>
        <w:spacing w:after="0"/>
        <w:jc w:val="both"/>
        <w:rPr>
          <w:rFonts w:ascii="Times New Roman" w:hAnsi="Times New Roman" w:cs="Times New Roman"/>
          <w:lang w:val="en-GB"/>
        </w:rPr>
      </w:pPr>
      <w:r w:rsidRPr="00461F07">
        <w:rPr>
          <w:rFonts w:ascii="Times New Roman" w:hAnsi="Times New Roman" w:cs="Times New Roman"/>
        </w:rPr>
        <w:t>If shortlisted and invited to submit a tender,</w:t>
      </w:r>
      <w:r w:rsidR="004004EB" w:rsidRPr="00461F07">
        <w:rPr>
          <w:rFonts w:ascii="Times New Roman" w:hAnsi="Times New Roman" w:cs="Times New Roman"/>
          <w:lang w:val="en-GB"/>
        </w:rPr>
        <w:t>Participation in tender procedures managed by the beneficiary(</w:t>
      </w:r>
      <w:proofErr w:type="spellStart"/>
      <w:r w:rsidR="004004EB" w:rsidRPr="00461F07">
        <w:rPr>
          <w:rFonts w:ascii="Times New Roman" w:hAnsi="Times New Roman" w:cs="Times New Roman"/>
          <w:lang w:val="en-GB"/>
        </w:rPr>
        <w:t>ies</w:t>
      </w:r>
      <w:proofErr w:type="spellEnd"/>
      <w:r w:rsidR="004004EB" w:rsidRPr="00461F07">
        <w:rPr>
          <w:rFonts w:ascii="Times New Roman" w:hAnsi="Times New Roman" w:cs="Times New Roman"/>
          <w:lang w:val="en-GB"/>
        </w:rPr>
        <w:t xml:space="preserve">) is open on equal terms to all natural who are nationals of and legal persons (participating either individually or in grouping-consortium – of tenderers) effectively established in a Member State or a country, territory or region mentioned as eligible by the relevant regulations/basic act governing the eligibility rules for the grant as per </w:t>
      </w:r>
      <w:r w:rsidR="004004EB" w:rsidRPr="00461F07">
        <w:rPr>
          <w:rFonts w:ascii="Times New Roman" w:hAnsi="Times New Roman" w:cs="Times New Roman"/>
          <w:b/>
          <w:bCs/>
          <w:lang w:val="en-GB"/>
        </w:rPr>
        <w:t>Annex A2a</w:t>
      </w:r>
      <w:r w:rsidR="003007AA" w:rsidRPr="00461F07">
        <w:rPr>
          <w:rFonts w:ascii="Times New Roman" w:hAnsi="Times New Roman" w:cs="Times New Roman"/>
          <w:b/>
          <w:bCs/>
          <w:lang w:val="en-GB"/>
        </w:rPr>
        <w:t xml:space="preserve"> – PART II</w:t>
      </w:r>
      <w:r w:rsidR="004004EB" w:rsidRPr="00461F07">
        <w:rPr>
          <w:rFonts w:ascii="Times New Roman" w:hAnsi="Times New Roman" w:cs="Times New Roman"/>
          <w:lang w:val="en-GB"/>
        </w:rPr>
        <w:t xml:space="preserve"> to the practical guide.  </w:t>
      </w:r>
      <w:hyperlink r:id="rId13" w:history="1">
        <w:r w:rsidR="002D3C72" w:rsidRPr="00461F07">
          <w:rPr>
            <w:rStyle w:val="Hyperlink"/>
            <w:rFonts w:ascii="Times New Roman" w:hAnsi="Times New Roman" w:cs="Times New Roman"/>
            <w:lang w:val="en-GB"/>
          </w:rPr>
          <w:t>https://ec.europa.eu/europeaid/prag/annexes.do?chapterTitleCode=A</w:t>
        </w:r>
      </w:hyperlink>
    </w:p>
    <w:p w14:paraId="34C722AE" w14:textId="77777777" w:rsidR="002D3C72" w:rsidRDefault="002D3C72" w:rsidP="00E3517D">
      <w:pPr>
        <w:keepNext/>
        <w:keepLines/>
        <w:spacing w:after="0"/>
        <w:jc w:val="both"/>
        <w:rPr>
          <w:rFonts w:cstheme="minorHAnsi"/>
          <w:sz w:val="24"/>
          <w:szCs w:val="24"/>
          <w:lang w:val="en-GB"/>
        </w:rPr>
      </w:pPr>
    </w:p>
    <w:p w14:paraId="30F2AE49" w14:textId="77777777" w:rsidR="004004EB" w:rsidRPr="00461F07" w:rsidRDefault="004004EB" w:rsidP="00E3517D">
      <w:pPr>
        <w:jc w:val="both"/>
        <w:outlineLvl w:val="0"/>
        <w:rPr>
          <w:rFonts w:ascii="Times New Roman" w:hAnsi="Times New Roman" w:cs="Times New Roman"/>
          <w:sz w:val="24"/>
          <w:szCs w:val="24"/>
          <w:lang w:val="en-GB"/>
        </w:rPr>
      </w:pPr>
      <w:r w:rsidRPr="00461F07">
        <w:rPr>
          <w:rFonts w:ascii="Times New Roman" w:hAnsi="Times New Roman" w:cs="Times New Roman"/>
          <w:sz w:val="24"/>
          <w:szCs w:val="24"/>
          <w:lang w:val="en-GB"/>
        </w:rPr>
        <w:t>Tenderers must state their nationality in their tenders and provide the usual proof of nationality under their national legislation.</w:t>
      </w:r>
    </w:p>
    <w:p w14:paraId="6914FC4F" w14:textId="77777777" w:rsidR="004004EB" w:rsidRPr="00461F07" w:rsidRDefault="004004EB" w:rsidP="00E3517D">
      <w:pPr>
        <w:jc w:val="both"/>
        <w:outlineLvl w:val="0"/>
        <w:rPr>
          <w:rFonts w:ascii="Times New Roman" w:hAnsi="Times New Roman" w:cs="Times New Roman"/>
          <w:sz w:val="24"/>
          <w:szCs w:val="24"/>
          <w:lang w:val="en-GB"/>
        </w:rPr>
      </w:pPr>
      <w:r w:rsidRPr="00461F07">
        <w:rPr>
          <w:rFonts w:ascii="Times New Roman" w:hAnsi="Times New Roman" w:cs="Times New Roman"/>
          <w:sz w:val="24"/>
          <w:szCs w:val="24"/>
          <w:lang w:val="en-GB"/>
        </w:rPr>
        <w:t>The rule does not apply to the experts proposed under the service tenders financed by the grant.</w:t>
      </w:r>
    </w:p>
    <w:p w14:paraId="2A2CFFED" w14:textId="6F2A3BC2" w:rsidR="004004EB" w:rsidRPr="004B2832" w:rsidRDefault="00ED2D50" w:rsidP="004B2832">
      <w:pPr>
        <w:jc w:val="both"/>
        <w:outlineLvl w:val="0"/>
        <w:rPr>
          <w:rFonts w:cstheme="minorHAnsi"/>
          <w:sz w:val="24"/>
          <w:szCs w:val="24"/>
          <w:lang w:val="en-GB"/>
        </w:rPr>
      </w:pPr>
      <w:r w:rsidRPr="004B2832">
        <w:rPr>
          <w:rStyle w:val="Strong"/>
          <w:rFonts w:cstheme="minorHAnsi"/>
          <w:sz w:val="24"/>
          <w:szCs w:val="24"/>
          <w:lang w:val="en-GB"/>
        </w:rPr>
        <w:t>GROUNDS FOR EXCLUSION</w:t>
      </w:r>
    </w:p>
    <w:p w14:paraId="1B62FE3E" w14:textId="654F6FC5" w:rsidR="004004EB" w:rsidRPr="00461F07" w:rsidRDefault="004004EB" w:rsidP="00461F07">
      <w:pPr>
        <w:pStyle w:val="Blockquote"/>
        <w:ind w:left="0"/>
        <w:jc w:val="both"/>
        <w:rPr>
          <w:sz w:val="22"/>
          <w:szCs w:val="22"/>
          <w:lang w:val="en-GB"/>
        </w:rPr>
      </w:pPr>
      <w:r w:rsidRPr="00461F07">
        <w:rPr>
          <w:sz w:val="22"/>
          <w:szCs w:val="22"/>
          <w:lang w:val="en-GB"/>
        </w:rPr>
        <w:t>If shortlisted and invited to submit a ten</w:t>
      </w:r>
      <w:r w:rsidR="008B33B8" w:rsidRPr="00461F07">
        <w:rPr>
          <w:sz w:val="22"/>
          <w:szCs w:val="22"/>
          <w:lang w:val="en-GB"/>
        </w:rPr>
        <w:t>d</w:t>
      </w:r>
      <w:r w:rsidRPr="00461F07">
        <w:rPr>
          <w:sz w:val="22"/>
          <w:szCs w:val="22"/>
          <w:lang w:val="en-GB"/>
        </w:rPr>
        <w:t xml:space="preserve">er, tenderers must submit a signed declaration, included in the tender form, to the effect that they are not in any of the exclusion situations listed in Section 2.6.10.1. of the practical guide. </w:t>
      </w:r>
    </w:p>
    <w:p w14:paraId="3FC04D84" w14:textId="3D877302" w:rsidR="004004EB" w:rsidRPr="00461F07" w:rsidRDefault="004004EB" w:rsidP="00461F07">
      <w:pPr>
        <w:pStyle w:val="Blockquote"/>
        <w:ind w:left="0"/>
        <w:jc w:val="both"/>
        <w:rPr>
          <w:snapToGrid/>
          <w:sz w:val="22"/>
          <w:szCs w:val="22"/>
          <w:lang w:val="en-GB"/>
        </w:rPr>
      </w:pPr>
      <w:r w:rsidRPr="00461F07">
        <w:rPr>
          <w:sz w:val="22"/>
          <w:szCs w:val="22"/>
          <w:lang w:val="en-GB"/>
        </w:rPr>
        <w:t>Tenderer</w:t>
      </w:r>
      <w:r w:rsidR="008B33B8" w:rsidRPr="00461F07">
        <w:rPr>
          <w:sz w:val="22"/>
          <w:szCs w:val="22"/>
          <w:lang w:val="en-GB"/>
        </w:rPr>
        <w:t>s</w:t>
      </w:r>
      <w:r w:rsidRPr="00461F07">
        <w:rPr>
          <w:sz w:val="22"/>
          <w:szCs w:val="22"/>
          <w:lang w:val="en-GB"/>
        </w:rPr>
        <w:t xml:space="preserve"> included in the lists of EU restrictive measures (see Section 2.4. of the PRAG) </w:t>
      </w:r>
      <w:proofErr w:type="gramStart"/>
      <w:r w:rsidRPr="00461F07">
        <w:rPr>
          <w:sz w:val="22"/>
          <w:szCs w:val="22"/>
          <w:lang w:val="en-GB"/>
        </w:rPr>
        <w:t>at the moment</w:t>
      </w:r>
      <w:proofErr w:type="gramEnd"/>
      <w:r w:rsidRPr="00461F07">
        <w:rPr>
          <w:sz w:val="22"/>
          <w:szCs w:val="22"/>
          <w:lang w:val="en-GB"/>
        </w:rPr>
        <w:t xml:space="preserve"> of the award decision cannot be awarded the contract. </w:t>
      </w:r>
    </w:p>
    <w:p w14:paraId="32308FB5" w14:textId="31C76E10" w:rsidR="004004EB" w:rsidRDefault="00ED2D50" w:rsidP="004B2832">
      <w:pPr>
        <w:keepNext/>
        <w:keepLines/>
        <w:spacing w:after="0"/>
        <w:jc w:val="both"/>
        <w:rPr>
          <w:rFonts w:cstheme="minorHAnsi"/>
          <w:b/>
          <w:bCs/>
          <w:sz w:val="24"/>
          <w:szCs w:val="24"/>
        </w:rPr>
      </w:pPr>
      <w:r w:rsidRPr="004B2832">
        <w:rPr>
          <w:rFonts w:cstheme="minorHAnsi"/>
          <w:b/>
          <w:bCs/>
          <w:sz w:val="24"/>
          <w:szCs w:val="24"/>
        </w:rPr>
        <w:t>PROTECTION OF PERSONAL DATA</w:t>
      </w:r>
    </w:p>
    <w:p w14:paraId="21CDD883" w14:textId="258F4B4B" w:rsidR="00626C9B" w:rsidRPr="00461F07" w:rsidRDefault="00626C9B" w:rsidP="00461F07">
      <w:pPr>
        <w:pStyle w:val="Text2"/>
        <w:ind w:left="0"/>
        <w:rPr>
          <w:rFonts w:ascii="Times New Roman" w:hAnsi="Times New Roman"/>
          <w:sz w:val="22"/>
          <w:szCs w:val="22"/>
        </w:rPr>
      </w:pPr>
      <w:r w:rsidRPr="00461F07">
        <w:rPr>
          <w:rFonts w:ascii="Times New Roman" w:hAnsi="Times New Roman"/>
          <w:sz w:val="22"/>
          <w:szCs w:val="22"/>
        </w:rPr>
        <w:t xml:space="preserve">Processing of personal data related to </w:t>
      </w:r>
      <w:r w:rsidR="001F280F" w:rsidRPr="00461F07">
        <w:rPr>
          <w:rFonts w:ascii="Times New Roman" w:hAnsi="Times New Roman"/>
          <w:sz w:val="22"/>
          <w:szCs w:val="22"/>
        </w:rPr>
        <w:t>this procedure</w:t>
      </w:r>
      <w:r w:rsidRPr="00461F07">
        <w:rPr>
          <w:rFonts w:ascii="Times New Roman" w:hAnsi="Times New Roman"/>
          <w:sz w:val="22"/>
          <w:szCs w:val="22"/>
        </w:rPr>
        <w:t xml:space="preserve"> by the contracting authority takes place in accordance with the national legislation of the state of the contracting authority and with the provisions of the respective financing agreement.</w:t>
      </w:r>
    </w:p>
    <w:p w14:paraId="6DA8352A" w14:textId="23AEB3F0" w:rsidR="00626C9B" w:rsidRPr="00461F07" w:rsidRDefault="00626C9B" w:rsidP="00461F07">
      <w:pPr>
        <w:pStyle w:val="Text2"/>
        <w:ind w:left="0"/>
        <w:rPr>
          <w:rFonts w:ascii="Times New Roman" w:hAnsi="Times New Roman"/>
          <w:sz w:val="22"/>
          <w:szCs w:val="22"/>
        </w:rPr>
      </w:pPr>
      <w:r w:rsidRPr="00461F07">
        <w:rPr>
          <w:rFonts w:ascii="Times New Roman" w:hAnsi="Times New Roman"/>
          <w:sz w:val="22"/>
          <w:szCs w:val="22"/>
        </w:rPr>
        <w:t>The</w:t>
      </w:r>
      <w:r w:rsidR="001F280F" w:rsidRPr="00461F07">
        <w:rPr>
          <w:rFonts w:ascii="Times New Roman" w:hAnsi="Times New Roman"/>
          <w:sz w:val="22"/>
          <w:szCs w:val="22"/>
        </w:rPr>
        <w:t xml:space="preserve"> Request for Expression of Interest (REOI), the</w:t>
      </w:r>
      <w:r w:rsidRPr="00461F07">
        <w:rPr>
          <w:rFonts w:ascii="Times New Roman" w:hAnsi="Times New Roman"/>
          <w:sz w:val="22"/>
          <w:szCs w:val="22"/>
        </w:rPr>
        <w:t xml:space="preserv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w:t>
      </w:r>
      <w:r w:rsidR="00461F07">
        <w:rPr>
          <w:rFonts w:ascii="Times New Roman" w:hAnsi="Times New Roman"/>
          <w:sz w:val="22"/>
          <w:szCs w:val="22"/>
        </w:rPr>
        <w:t xml:space="preserve">s </w:t>
      </w:r>
      <w:r w:rsidRPr="00461F07">
        <w:rPr>
          <w:rFonts w:ascii="Times New Roman" w:hAnsi="Times New Roman"/>
          <w:sz w:val="22"/>
          <w:szCs w:val="22"/>
        </w:rPr>
        <w:t>the head of legal affairs unit of DG International Cooperation and Development.</w:t>
      </w:r>
    </w:p>
    <w:p w14:paraId="690C7CDF" w14:textId="77777777" w:rsidR="00626C9B" w:rsidRPr="00461F07" w:rsidRDefault="00626C9B" w:rsidP="00461F07">
      <w:pPr>
        <w:pStyle w:val="Text2"/>
        <w:ind w:left="0"/>
        <w:rPr>
          <w:rFonts w:ascii="Times New Roman" w:hAnsi="Times New Roman"/>
          <w:sz w:val="22"/>
          <w:szCs w:val="22"/>
        </w:rPr>
      </w:pPr>
      <w:r w:rsidRPr="00461F07">
        <w:rPr>
          <w:rFonts w:ascii="Times New Roman" w:hAnsi="Times New Roman"/>
          <w:sz w:val="22"/>
          <w:szCs w:val="22"/>
        </w:rPr>
        <w:t>Details concerning processing of your personal data by the Commission are available on the privacy statement at:</w:t>
      </w:r>
    </w:p>
    <w:p w14:paraId="1F1F7784" w14:textId="77777777" w:rsidR="00626C9B" w:rsidRPr="00461F07" w:rsidRDefault="00EC117A" w:rsidP="00E3517D">
      <w:pPr>
        <w:ind w:left="720"/>
        <w:jc w:val="both"/>
        <w:rPr>
          <w:rFonts w:ascii="Times New Roman" w:hAnsi="Times New Roman" w:cs="Times New Roman"/>
          <w:color w:val="1F497D"/>
        </w:rPr>
      </w:pPr>
      <w:hyperlink r:id="rId14" w:history="1">
        <w:r w:rsidR="00626C9B" w:rsidRPr="00461F07">
          <w:rPr>
            <w:rStyle w:val="Hyperlink"/>
            <w:rFonts w:ascii="Times New Roman" w:hAnsi="Times New Roman" w:cs="Times New Roman"/>
          </w:rPr>
          <w:t>http://ec.europa.eu/europeaid/prag/annexes.do?chapterTitleCode=A</w:t>
        </w:r>
      </w:hyperlink>
      <w:r w:rsidR="00626C9B" w:rsidRPr="00461F07">
        <w:rPr>
          <w:rFonts w:ascii="Times New Roman" w:hAnsi="Times New Roman" w:cs="Times New Roman"/>
          <w:color w:val="1F497D"/>
        </w:rPr>
        <w:t xml:space="preserve">  </w:t>
      </w:r>
    </w:p>
    <w:p w14:paraId="465E7231" w14:textId="77777777" w:rsidR="003007AA" w:rsidRPr="00461F07" w:rsidRDefault="003007AA" w:rsidP="00E3517D">
      <w:pPr>
        <w:pStyle w:val="BodyText2"/>
        <w:tabs>
          <w:tab w:val="left" w:pos="0"/>
          <w:tab w:val="left" w:pos="630"/>
        </w:tabs>
        <w:spacing w:before="120" w:after="120"/>
        <w:rPr>
          <w:sz w:val="22"/>
          <w:szCs w:val="22"/>
        </w:rPr>
      </w:pPr>
      <w:r w:rsidRPr="00461F07">
        <w:rPr>
          <w:sz w:val="22"/>
          <w:szCs w:val="22"/>
        </w:rPr>
        <w:t>In cases where you are processing personal data in the context of participation to a tender (</w:t>
      </w:r>
      <w:proofErr w:type="gramStart"/>
      <w:r w:rsidRPr="00461F07">
        <w:rPr>
          <w:sz w:val="22"/>
          <w:szCs w:val="22"/>
        </w:rPr>
        <w:t>e.g.</w:t>
      </w:r>
      <w:proofErr w:type="gramEnd"/>
      <w:r w:rsidRPr="00461F07">
        <w:rPr>
          <w:sz w:val="22"/>
          <w:szCs w:val="22"/>
        </w:rPr>
        <w:t xml:space="preserve"> CVs of both key and technical experts) and/or implementation of a contract (e.g. replacement of experts) you shall accordingly inform the data subjects of the details of the processing and communicate the above mentioned privacy statement to them.</w:t>
      </w:r>
    </w:p>
    <w:p w14:paraId="6C07252F" w14:textId="77777777" w:rsidR="00461F07" w:rsidRDefault="00461F07" w:rsidP="00461F07">
      <w:pPr>
        <w:spacing w:after="0" w:line="240" w:lineRule="auto"/>
        <w:jc w:val="both"/>
        <w:rPr>
          <w:rFonts w:cstheme="minorHAnsi"/>
          <w:b/>
          <w:sz w:val="24"/>
          <w:szCs w:val="24"/>
        </w:rPr>
      </w:pPr>
    </w:p>
    <w:p w14:paraId="5293BA4F" w14:textId="26CEF12D" w:rsidR="0034574B" w:rsidRPr="004B2832" w:rsidRDefault="00236F56" w:rsidP="004B2832">
      <w:pPr>
        <w:spacing w:before="60" w:after="60"/>
        <w:jc w:val="both"/>
        <w:rPr>
          <w:rFonts w:cstheme="minorHAnsi"/>
          <w:bCs/>
          <w:sz w:val="24"/>
          <w:szCs w:val="24"/>
        </w:rPr>
      </w:pPr>
      <w:r w:rsidRPr="004B2832">
        <w:rPr>
          <w:rFonts w:cstheme="minorHAnsi"/>
          <w:b/>
          <w:sz w:val="24"/>
          <w:szCs w:val="24"/>
        </w:rPr>
        <w:lastRenderedPageBreak/>
        <w:t>OBJECTIVE OF THE CONTRACT</w:t>
      </w:r>
    </w:p>
    <w:p w14:paraId="75DA8A67" w14:textId="77777777" w:rsidR="00F16199" w:rsidRPr="00CC7DE5" w:rsidRDefault="00F16199" w:rsidP="00F16199">
      <w:pPr>
        <w:pStyle w:val="ListBullet"/>
        <w:numPr>
          <w:ilvl w:val="0"/>
          <w:numId w:val="0"/>
        </w:numPr>
        <w:ind w:left="283" w:hanging="283"/>
        <w:rPr>
          <w:sz w:val="22"/>
          <w:szCs w:val="22"/>
        </w:rPr>
      </w:pPr>
      <w:r w:rsidRPr="42A6CA8E">
        <w:rPr>
          <w:sz w:val="22"/>
          <w:szCs w:val="22"/>
        </w:rPr>
        <w:t>To provide support for evidence-informed policy decisions on the COVID-19 pandemic response in the Caribbean region.</w:t>
      </w:r>
    </w:p>
    <w:p w14:paraId="5BFC9045" w14:textId="60CC1123" w:rsidR="00F16199" w:rsidRPr="00CC7DE5" w:rsidRDefault="00F16199" w:rsidP="00F16199">
      <w:pPr>
        <w:pStyle w:val="ListBullet"/>
        <w:keepNext/>
        <w:keepLines/>
        <w:numPr>
          <w:ilvl w:val="0"/>
          <w:numId w:val="0"/>
        </w:numPr>
        <w:spacing w:after="120"/>
        <w:rPr>
          <w:sz w:val="22"/>
          <w:szCs w:val="22"/>
        </w:rPr>
      </w:pPr>
      <w:r w:rsidRPr="42A6CA8E">
        <w:rPr>
          <w:sz w:val="22"/>
          <w:szCs w:val="22"/>
        </w:rPr>
        <w:t>More specifically, a Consultant will be contracted to develop CARPHA’s State of Public Health Report (SPHR) entitled ‘COVID-19 in the Caribbean: Opportunities, Challenges and Lessons Learnt to Improve Health and Well-Being’.</w:t>
      </w:r>
    </w:p>
    <w:p w14:paraId="7DE1EFF3" w14:textId="75549EC5" w:rsidR="008B33B8" w:rsidRPr="005A19B0" w:rsidRDefault="008B33B8" w:rsidP="008B33B8">
      <w:pPr>
        <w:pStyle w:val="ListParagraph"/>
        <w:spacing w:after="0" w:line="240" w:lineRule="auto"/>
        <w:ind w:left="360"/>
        <w:contextualSpacing w:val="0"/>
        <w:jc w:val="both"/>
        <w:rPr>
          <w:rFonts w:cstheme="minorHAnsi"/>
          <w:sz w:val="24"/>
          <w:szCs w:val="24"/>
          <w:lang w:val="en-GB"/>
        </w:rPr>
      </w:pPr>
    </w:p>
    <w:p w14:paraId="3424D03D" w14:textId="47553E92" w:rsidR="007D5B5D" w:rsidRDefault="004302CD" w:rsidP="004302CD">
      <w:pPr>
        <w:spacing w:after="0" w:line="240" w:lineRule="auto"/>
        <w:jc w:val="both"/>
        <w:rPr>
          <w:rFonts w:cstheme="minorHAnsi"/>
          <w:b/>
          <w:bCs/>
          <w:sz w:val="24"/>
          <w:szCs w:val="24"/>
        </w:rPr>
      </w:pPr>
      <w:r w:rsidRPr="004302CD">
        <w:rPr>
          <w:rFonts w:cstheme="minorHAnsi"/>
          <w:b/>
          <w:bCs/>
          <w:sz w:val="24"/>
          <w:szCs w:val="24"/>
        </w:rPr>
        <w:t>SELECTION CRITERIA</w:t>
      </w:r>
    </w:p>
    <w:p w14:paraId="2C4E48D2" w14:textId="524C7BB3" w:rsidR="00D35097" w:rsidRDefault="00D35097" w:rsidP="004302CD">
      <w:pPr>
        <w:spacing w:after="0" w:line="240" w:lineRule="auto"/>
        <w:jc w:val="both"/>
        <w:rPr>
          <w:rFonts w:cstheme="minorHAnsi"/>
          <w:b/>
          <w:bCs/>
          <w:sz w:val="24"/>
          <w:szCs w:val="24"/>
        </w:rPr>
      </w:pPr>
    </w:p>
    <w:p w14:paraId="36BE5142" w14:textId="4DF99EDE" w:rsidR="00A207EE" w:rsidRDefault="00A207EE" w:rsidP="00E3517D">
      <w:pPr>
        <w:spacing w:after="0" w:line="240" w:lineRule="auto"/>
        <w:jc w:val="both"/>
        <w:rPr>
          <w:rFonts w:ascii="Times New Roman" w:hAnsi="Times New Roman" w:cs="Times New Roman"/>
          <w:b/>
          <w:bCs/>
        </w:rPr>
      </w:pPr>
      <w:bookmarkStart w:id="1" w:name="_Hlk58831177"/>
      <w:r w:rsidRPr="00E3517D">
        <w:rPr>
          <w:rFonts w:ascii="Times New Roman" w:hAnsi="Times New Roman" w:cs="Times New Roman"/>
          <w:b/>
          <w:bCs/>
        </w:rPr>
        <w:t xml:space="preserve">For </w:t>
      </w:r>
      <w:r w:rsidR="009B76E1" w:rsidRPr="00E3517D">
        <w:rPr>
          <w:rFonts w:ascii="Times New Roman" w:hAnsi="Times New Roman" w:cs="Times New Roman"/>
          <w:b/>
          <w:bCs/>
        </w:rPr>
        <w:t xml:space="preserve">Key </w:t>
      </w:r>
      <w:r w:rsidRPr="00E3517D">
        <w:rPr>
          <w:rFonts w:ascii="Times New Roman" w:hAnsi="Times New Roman" w:cs="Times New Roman"/>
          <w:b/>
          <w:bCs/>
        </w:rPr>
        <w:t>Expert</w:t>
      </w:r>
      <w:r w:rsidR="005A19B0">
        <w:rPr>
          <w:rFonts w:ascii="Times New Roman" w:hAnsi="Times New Roman" w:cs="Times New Roman"/>
          <w:b/>
          <w:bCs/>
        </w:rPr>
        <w:t xml:space="preserve"> 1</w:t>
      </w:r>
      <w:r w:rsidRPr="00E3517D">
        <w:rPr>
          <w:rFonts w:ascii="Times New Roman" w:hAnsi="Times New Roman" w:cs="Times New Roman"/>
          <w:b/>
          <w:bCs/>
        </w:rPr>
        <w:t>:</w:t>
      </w:r>
      <w:r w:rsidR="005A19B0">
        <w:rPr>
          <w:rFonts w:ascii="Times New Roman" w:hAnsi="Times New Roman" w:cs="Times New Roman"/>
          <w:b/>
          <w:bCs/>
        </w:rPr>
        <w:t xml:space="preserve"> </w:t>
      </w:r>
      <w:r w:rsidR="00F16199" w:rsidRPr="42A6CA8E">
        <w:rPr>
          <w:rFonts w:ascii="Times New Roman" w:hAnsi="Times New Roman"/>
          <w:b/>
          <w:bCs/>
        </w:rPr>
        <w:t>Lead Consultant/Research Specialist</w:t>
      </w:r>
    </w:p>
    <w:p w14:paraId="0214921B" w14:textId="6A35BC05" w:rsidR="005A19B0" w:rsidRDefault="005A19B0" w:rsidP="00E3517D">
      <w:pPr>
        <w:spacing w:after="0" w:line="240" w:lineRule="auto"/>
        <w:jc w:val="both"/>
        <w:rPr>
          <w:rFonts w:ascii="Times New Roman" w:hAnsi="Times New Roman" w:cs="Times New Roman"/>
          <w:b/>
          <w:bCs/>
        </w:rPr>
      </w:pPr>
    </w:p>
    <w:p w14:paraId="2A7AFE16" w14:textId="40AF6EA2" w:rsidR="005A19B0" w:rsidRPr="00E3517D" w:rsidRDefault="005A19B0" w:rsidP="00E3517D">
      <w:pPr>
        <w:spacing w:after="0" w:line="240" w:lineRule="auto"/>
        <w:jc w:val="both"/>
        <w:rPr>
          <w:rFonts w:ascii="Times New Roman" w:hAnsi="Times New Roman" w:cs="Times New Roman"/>
          <w:b/>
          <w:bCs/>
        </w:rPr>
      </w:pPr>
      <w:r>
        <w:rPr>
          <w:rFonts w:ascii="Times New Roman" w:hAnsi="Times New Roman" w:cs="Times New Roman"/>
          <w:b/>
          <w:bCs/>
        </w:rPr>
        <w:t>Qualifications and skills:</w:t>
      </w:r>
    </w:p>
    <w:p w14:paraId="77E98D03" w14:textId="58A8AE8D" w:rsidR="004302CD" w:rsidRPr="00E3517D" w:rsidRDefault="004302CD" w:rsidP="00E3517D">
      <w:pPr>
        <w:spacing w:after="0" w:line="240" w:lineRule="auto"/>
        <w:jc w:val="both"/>
        <w:rPr>
          <w:rFonts w:ascii="Times New Roman" w:hAnsi="Times New Roman" w:cs="Times New Roman"/>
          <w:b/>
          <w:bCs/>
        </w:rPr>
      </w:pPr>
    </w:p>
    <w:p w14:paraId="3EEC71CB" w14:textId="77777777" w:rsidR="00024B37" w:rsidRPr="00222F21" w:rsidRDefault="00024B37" w:rsidP="00024B37">
      <w:pPr>
        <w:numPr>
          <w:ilvl w:val="0"/>
          <w:numId w:val="19"/>
        </w:numPr>
        <w:spacing w:after="240" w:line="240" w:lineRule="auto"/>
        <w:jc w:val="both"/>
        <w:rPr>
          <w:rFonts w:ascii="Times New Roman" w:hAnsi="Times New Roman"/>
        </w:rPr>
      </w:pPr>
      <w:r w:rsidRPr="00222F21">
        <w:rPr>
          <w:rFonts w:ascii="Times New Roman" w:hAnsi="Times New Roman"/>
        </w:rPr>
        <w:t>At least a postgraduate Degree in Public Health or</w:t>
      </w:r>
      <w:r>
        <w:rPr>
          <w:rFonts w:ascii="Times New Roman" w:hAnsi="Times New Roman"/>
        </w:rPr>
        <w:t xml:space="preserve"> Epidemiology or </w:t>
      </w:r>
      <w:r w:rsidRPr="00222F21">
        <w:rPr>
          <w:rFonts w:ascii="Times New Roman" w:hAnsi="Times New Roman"/>
        </w:rPr>
        <w:t>related field</w:t>
      </w:r>
      <w:r>
        <w:rPr>
          <w:rFonts w:ascii="Times New Roman" w:hAnsi="Times New Roman"/>
        </w:rPr>
        <w:t xml:space="preserve">. </w:t>
      </w:r>
    </w:p>
    <w:p w14:paraId="4F53E40B" w14:textId="3D19CDF3" w:rsidR="005A19B0" w:rsidRDefault="005A19B0" w:rsidP="005A19B0">
      <w:pPr>
        <w:spacing w:after="0"/>
        <w:rPr>
          <w:rFonts w:ascii="Times New Roman" w:hAnsi="Times New Roman"/>
        </w:rPr>
      </w:pPr>
      <w:r>
        <w:rPr>
          <w:rFonts w:ascii="Times New Roman" w:hAnsi="Times New Roman"/>
        </w:rPr>
        <w:tab/>
      </w:r>
      <w:r w:rsidRPr="00F648CB">
        <w:rPr>
          <w:rFonts w:ascii="Times New Roman" w:hAnsi="Times New Roman"/>
          <w:b/>
          <w:bCs/>
        </w:rPr>
        <w:t>General Professional Experience</w:t>
      </w:r>
      <w:r>
        <w:rPr>
          <w:rFonts w:ascii="Times New Roman" w:hAnsi="Times New Roman"/>
        </w:rPr>
        <w:t>:</w:t>
      </w:r>
    </w:p>
    <w:p w14:paraId="1EE0F43C" w14:textId="77777777" w:rsidR="00F16199" w:rsidRPr="007C2108" w:rsidRDefault="00F16199" w:rsidP="00F16199">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 xml:space="preserve">Minimum of five years’ experience </w:t>
      </w:r>
      <w:r w:rsidRPr="00B406AB">
        <w:rPr>
          <w:rFonts w:ascii="Times New Roman" w:hAnsi="Times New Roman" w:cs="Times New Roman"/>
        </w:rPr>
        <w:t xml:space="preserve">(more than </w:t>
      </w:r>
      <w:r>
        <w:rPr>
          <w:rFonts w:ascii="Times New Roman" w:hAnsi="Times New Roman" w:cs="Times New Roman"/>
        </w:rPr>
        <w:t>5</w:t>
      </w:r>
      <w:r w:rsidRPr="00B406AB">
        <w:rPr>
          <w:rFonts w:ascii="Times New Roman" w:hAnsi="Times New Roman" w:cs="Times New Roman"/>
        </w:rPr>
        <w:t xml:space="preserve"> years will be given further consideration) in</w:t>
      </w:r>
      <w:r>
        <w:rPr>
          <w:rFonts w:ascii="Times New Roman" w:hAnsi="Times New Roman" w:cs="Times New Roman"/>
        </w:rPr>
        <w:t xml:space="preserve"> conducting research projects </w:t>
      </w:r>
      <w:proofErr w:type="gramStart"/>
      <w:r>
        <w:rPr>
          <w:rFonts w:ascii="Times New Roman" w:hAnsi="Times New Roman" w:cs="Times New Roman"/>
        </w:rPr>
        <w:t>in the area of</w:t>
      </w:r>
      <w:proofErr w:type="gramEnd"/>
      <w:r>
        <w:rPr>
          <w:rFonts w:ascii="Times New Roman" w:hAnsi="Times New Roman" w:cs="Times New Roman"/>
        </w:rPr>
        <w:t xml:space="preserve"> public health.</w:t>
      </w:r>
    </w:p>
    <w:p w14:paraId="3706538D" w14:textId="77777777" w:rsidR="00F16199" w:rsidRDefault="00F16199" w:rsidP="00F16199">
      <w:pPr>
        <w:numPr>
          <w:ilvl w:val="0"/>
          <w:numId w:val="12"/>
        </w:numPr>
        <w:spacing w:after="0" w:line="240" w:lineRule="auto"/>
        <w:jc w:val="both"/>
        <w:rPr>
          <w:rFonts w:ascii="Times New Roman" w:hAnsi="Times New Roman"/>
        </w:rPr>
      </w:pPr>
      <w:r>
        <w:rPr>
          <w:rFonts w:ascii="Times New Roman" w:hAnsi="Times New Roman"/>
        </w:rPr>
        <w:t xml:space="preserve">Minimum of five years’ experience in the use of databases and statistical </w:t>
      </w:r>
      <w:proofErr w:type="spellStart"/>
      <w:r>
        <w:rPr>
          <w:rFonts w:ascii="Times New Roman" w:hAnsi="Times New Roman"/>
        </w:rPr>
        <w:t>programmes</w:t>
      </w:r>
      <w:proofErr w:type="spellEnd"/>
      <w:r>
        <w:rPr>
          <w:rFonts w:ascii="Times New Roman" w:hAnsi="Times New Roman"/>
        </w:rPr>
        <w:t xml:space="preserve"> (more than five years’ experience will be given further consideration)</w:t>
      </w:r>
    </w:p>
    <w:p w14:paraId="08C01314" w14:textId="77777777" w:rsidR="00F16199" w:rsidRDefault="00F16199" w:rsidP="00F16199">
      <w:pPr>
        <w:numPr>
          <w:ilvl w:val="0"/>
          <w:numId w:val="12"/>
        </w:numPr>
        <w:spacing w:after="0" w:line="240" w:lineRule="auto"/>
        <w:jc w:val="both"/>
        <w:rPr>
          <w:rFonts w:ascii="Times New Roman" w:hAnsi="Times New Roman"/>
        </w:rPr>
      </w:pPr>
      <w:r w:rsidRPr="00222F21">
        <w:rPr>
          <w:rFonts w:ascii="Times New Roman" w:hAnsi="Times New Roman"/>
        </w:rPr>
        <w:t>Excellent oral and written communication skills</w:t>
      </w:r>
    </w:p>
    <w:p w14:paraId="088A8216" w14:textId="4E7DD939" w:rsidR="00F648CB" w:rsidRPr="003A53DA" w:rsidRDefault="00F648CB" w:rsidP="003A53DA">
      <w:pPr>
        <w:spacing w:before="240" w:after="0" w:line="264" w:lineRule="auto"/>
        <w:ind w:left="360"/>
        <w:jc w:val="both"/>
        <w:rPr>
          <w:rFonts w:ascii="Times New Roman" w:hAnsi="Times New Roman"/>
          <w:b/>
          <w:bCs/>
        </w:rPr>
      </w:pPr>
      <w:r w:rsidRPr="003A53DA">
        <w:rPr>
          <w:rFonts w:ascii="Times New Roman" w:hAnsi="Times New Roman"/>
        </w:rPr>
        <w:tab/>
      </w:r>
      <w:r w:rsidRPr="003A53DA">
        <w:rPr>
          <w:rFonts w:ascii="Times New Roman" w:hAnsi="Times New Roman"/>
          <w:b/>
          <w:bCs/>
        </w:rPr>
        <w:t>Specific Professional Experience:</w:t>
      </w:r>
    </w:p>
    <w:p w14:paraId="44AD2B75" w14:textId="77777777" w:rsidR="00F648CB" w:rsidRDefault="00F648CB" w:rsidP="00F648CB">
      <w:pPr>
        <w:spacing w:after="0"/>
        <w:rPr>
          <w:rFonts w:ascii="Times New Roman" w:hAnsi="Times New Roman"/>
        </w:rPr>
      </w:pPr>
    </w:p>
    <w:p w14:paraId="5D28EA2B" w14:textId="77777777" w:rsidR="00F16199" w:rsidRPr="00CC7DE5" w:rsidRDefault="00F16199" w:rsidP="00F16199">
      <w:pPr>
        <w:numPr>
          <w:ilvl w:val="0"/>
          <w:numId w:val="20"/>
        </w:numPr>
        <w:autoSpaceDE w:val="0"/>
        <w:autoSpaceDN w:val="0"/>
        <w:adjustRightInd w:val="0"/>
        <w:spacing w:after="240" w:line="240" w:lineRule="auto"/>
        <w:contextualSpacing/>
        <w:jc w:val="both"/>
        <w:rPr>
          <w:rFonts w:ascii="Times New Roman" w:hAnsi="Times New Roman"/>
        </w:rPr>
      </w:pPr>
      <w:r w:rsidRPr="001C1F37">
        <w:rPr>
          <w:rFonts w:ascii="Times New Roman" w:hAnsi="Times New Roman"/>
        </w:rPr>
        <w:t xml:space="preserve">At least five </w:t>
      </w:r>
      <w:r w:rsidRPr="00253591">
        <w:rPr>
          <w:rFonts w:ascii="Times New Roman" w:hAnsi="Times New Roman"/>
        </w:rPr>
        <w:t>years’ experience working in public health</w:t>
      </w:r>
      <w:r w:rsidRPr="00357F29">
        <w:rPr>
          <w:rFonts w:ascii="Times New Roman" w:hAnsi="Times New Roman"/>
        </w:rPr>
        <w:t xml:space="preserve"> (more than 5 years will be given furt</w:t>
      </w:r>
      <w:r w:rsidRPr="00CC7DE5">
        <w:rPr>
          <w:rFonts w:ascii="Times New Roman" w:hAnsi="Times New Roman"/>
        </w:rPr>
        <w:t>her consideration)</w:t>
      </w:r>
    </w:p>
    <w:p w14:paraId="05AC6837" w14:textId="77777777" w:rsidR="00F16199" w:rsidRPr="00CC7DE5" w:rsidRDefault="00F16199" w:rsidP="00F16199">
      <w:pPr>
        <w:numPr>
          <w:ilvl w:val="0"/>
          <w:numId w:val="20"/>
        </w:numPr>
        <w:autoSpaceDE w:val="0"/>
        <w:autoSpaceDN w:val="0"/>
        <w:adjustRightInd w:val="0"/>
        <w:spacing w:after="240" w:line="240" w:lineRule="auto"/>
        <w:contextualSpacing/>
        <w:jc w:val="both"/>
        <w:rPr>
          <w:rFonts w:ascii="Times New Roman" w:hAnsi="Times New Roman"/>
        </w:rPr>
      </w:pPr>
      <w:r w:rsidRPr="00CC7DE5">
        <w:rPr>
          <w:rFonts w:ascii="Times New Roman" w:hAnsi="Times New Roman"/>
        </w:rPr>
        <w:t xml:space="preserve">Minimum of five years of data collection and analysis experience (more than 5 years will be given further consideration) </w:t>
      </w:r>
    </w:p>
    <w:p w14:paraId="4226AB5F" w14:textId="77777777" w:rsidR="00F16199" w:rsidRDefault="00F16199" w:rsidP="00F16199">
      <w:pPr>
        <w:numPr>
          <w:ilvl w:val="0"/>
          <w:numId w:val="20"/>
        </w:numPr>
        <w:spacing w:after="0" w:line="240" w:lineRule="auto"/>
        <w:jc w:val="both"/>
        <w:rPr>
          <w:rFonts w:ascii="Times New Roman" w:hAnsi="Times New Roman"/>
        </w:rPr>
      </w:pPr>
      <w:r>
        <w:rPr>
          <w:rFonts w:ascii="Times New Roman" w:hAnsi="Times New Roman"/>
        </w:rPr>
        <w:t>Experience as a Lead Consultant/Team Leader on at least two (2) similar projects</w:t>
      </w:r>
    </w:p>
    <w:p w14:paraId="6089277D" w14:textId="77777777" w:rsidR="00F16199" w:rsidRDefault="00F16199" w:rsidP="00F16199">
      <w:pPr>
        <w:numPr>
          <w:ilvl w:val="0"/>
          <w:numId w:val="20"/>
        </w:numPr>
        <w:spacing w:after="0" w:line="264" w:lineRule="auto"/>
        <w:jc w:val="both"/>
        <w:rPr>
          <w:rFonts w:ascii="Times New Roman" w:hAnsi="Times New Roman"/>
        </w:rPr>
      </w:pPr>
      <w:r>
        <w:rPr>
          <w:rFonts w:ascii="Times New Roman" w:hAnsi="Times New Roman"/>
        </w:rPr>
        <w:t>An understanding of public health issues along with the cultural and political challenges faced by Caribbean territories as demonstrated by involvement in projects treating with public health issues.</w:t>
      </w:r>
    </w:p>
    <w:p w14:paraId="08BCC74C" w14:textId="77777777" w:rsidR="00F16199" w:rsidRDefault="00F16199" w:rsidP="00F16199">
      <w:pPr>
        <w:numPr>
          <w:ilvl w:val="0"/>
          <w:numId w:val="20"/>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3FC16B5A" w14:textId="450338CB" w:rsidR="00F65159" w:rsidRPr="00E3517D" w:rsidRDefault="00F65159" w:rsidP="00E3517D">
      <w:pPr>
        <w:spacing w:after="0" w:line="264" w:lineRule="auto"/>
        <w:ind w:left="720"/>
        <w:jc w:val="both"/>
        <w:rPr>
          <w:rFonts w:ascii="Times New Roman" w:hAnsi="Times New Roman" w:cs="Times New Roman"/>
        </w:rPr>
      </w:pPr>
    </w:p>
    <w:p w14:paraId="66F4C15D" w14:textId="77777777" w:rsidR="00E71363" w:rsidRPr="00E3517D" w:rsidRDefault="00E71363" w:rsidP="00E3517D">
      <w:pPr>
        <w:spacing w:after="0" w:line="264" w:lineRule="auto"/>
        <w:ind w:left="720"/>
        <w:jc w:val="both"/>
        <w:rPr>
          <w:rFonts w:ascii="Times New Roman" w:hAnsi="Times New Roman" w:cs="Times New Roman"/>
        </w:rPr>
      </w:pPr>
    </w:p>
    <w:p w14:paraId="6DD06EDC" w14:textId="12558177" w:rsidR="00F65159" w:rsidRPr="00E3517D" w:rsidRDefault="00F65159" w:rsidP="00E3517D">
      <w:pPr>
        <w:spacing w:after="0" w:line="264" w:lineRule="auto"/>
        <w:jc w:val="both"/>
        <w:rPr>
          <w:rFonts w:ascii="Times New Roman" w:hAnsi="Times New Roman" w:cs="Times New Roman"/>
          <w:b/>
          <w:bCs/>
        </w:rPr>
      </w:pPr>
      <w:r w:rsidRPr="00E3517D">
        <w:rPr>
          <w:rFonts w:ascii="Times New Roman" w:hAnsi="Times New Roman" w:cs="Times New Roman"/>
          <w:b/>
          <w:bCs/>
        </w:rPr>
        <w:t xml:space="preserve">For Key Expert </w:t>
      </w:r>
      <w:r w:rsidR="00696F04">
        <w:rPr>
          <w:rFonts w:ascii="Times New Roman" w:hAnsi="Times New Roman" w:cs="Times New Roman"/>
          <w:b/>
          <w:bCs/>
        </w:rPr>
        <w:t>2</w:t>
      </w:r>
      <w:r w:rsidRPr="00E3517D">
        <w:rPr>
          <w:rFonts w:ascii="Times New Roman" w:hAnsi="Times New Roman" w:cs="Times New Roman"/>
          <w:b/>
          <w:bCs/>
        </w:rPr>
        <w:t>:</w:t>
      </w:r>
      <w:r w:rsidR="00696F04">
        <w:rPr>
          <w:rFonts w:ascii="Times New Roman" w:hAnsi="Times New Roman" w:cs="Times New Roman"/>
          <w:b/>
          <w:bCs/>
        </w:rPr>
        <w:t xml:space="preserve"> </w:t>
      </w:r>
      <w:r w:rsidR="00F16199" w:rsidRPr="569E5E34">
        <w:rPr>
          <w:rFonts w:ascii="Times New Roman" w:hAnsi="Times New Roman"/>
          <w:b/>
          <w:bCs/>
        </w:rPr>
        <w:t>Consultant/Communication Specialist</w:t>
      </w:r>
    </w:p>
    <w:p w14:paraId="4C91E886" w14:textId="77777777" w:rsidR="00696F04" w:rsidRDefault="00696F04" w:rsidP="00696F04">
      <w:pPr>
        <w:rPr>
          <w:rFonts w:ascii="Times New Roman" w:hAnsi="Times New Roman"/>
        </w:rPr>
      </w:pPr>
      <w:r>
        <w:rPr>
          <w:rFonts w:ascii="Times New Roman" w:hAnsi="Times New Roman"/>
        </w:rPr>
        <w:t>Qualifications and skills</w:t>
      </w:r>
    </w:p>
    <w:p w14:paraId="43F26772" w14:textId="0C5731F7" w:rsidR="00F16199" w:rsidRDefault="007922AD" w:rsidP="00F16199">
      <w:r>
        <w:rPr>
          <w:rFonts w:ascii="Times New Roman" w:hAnsi="Times New Roman"/>
        </w:rPr>
        <w:t xml:space="preserve">At least </w:t>
      </w:r>
      <w:r w:rsidR="00F16199" w:rsidRPr="42A6CA8E">
        <w:rPr>
          <w:rFonts w:ascii="Times New Roman" w:hAnsi="Times New Roman"/>
        </w:rPr>
        <w:t xml:space="preserve">a </w:t>
      </w:r>
      <w:proofErr w:type="gramStart"/>
      <w:r w:rsidR="00F16199" w:rsidRPr="42A6CA8E">
        <w:rPr>
          <w:rFonts w:ascii="Times New Roman" w:hAnsi="Times New Roman"/>
        </w:rPr>
        <w:t>Master’s</w:t>
      </w:r>
      <w:proofErr w:type="gramEnd"/>
      <w:r w:rsidR="00F16199" w:rsidRPr="42A6CA8E">
        <w:rPr>
          <w:rFonts w:ascii="Times New Roman" w:hAnsi="Times New Roman"/>
        </w:rPr>
        <w:t xml:space="preserve"> degree in Health Promotion, Public Health, Mass Communications or a related field.</w:t>
      </w:r>
    </w:p>
    <w:p w14:paraId="65DFF4F7" w14:textId="6A718AFC" w:rsidR="00696F04" w:rsidRDefault="00696F04" w:rsidP="00696F04">
      <w:pPr>
        <w:rPr>
          <w:rFonts w:ascii="Times New Roman" w:hAnsi="Times New Roman"/>
          <w:b/>
          <w:bCs/>
        </w:rPr>
      </w:pPr>
      <w:r w:rsidRPr="00F16199">
        <w:rPr>
          <w:rFonts w:ascii="Times New Roman" w:hAnsi="Times New Roman"/>
          <w:b/>
          <w:bCs/>
        </w:rPr>
        <w:t>General Professional Experience:</w:t>
      </w:r>
    </w:p>
    <w:p w14:paraId="42F55138"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At least three (3) years’ work experience in public health, preferably in the Caribbean region.</w:t>
      </w:r>
    </w:p>
    <w:p w14:paraId="5839B140"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 xml:space="preserve">At least three (3) years’ work experience in developing communication or social marketing strategies and plans. </w:t>
      </w:r>
    </w:p>
    <w:p w14:paraId="3851D145"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Demonstratable experience producing health-related information, communication, education, products an asset.</w:t>
      </w:r>
    </w:p>
    <w:p w14:paraId="35D628EC" w14:textId="77777777" w:rsidR="00F16199" w:rsidRDefault="00F16199" w:rsidP="00F16199">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Excellent communication skills, oral and written.</w:t>
      </w:r>
    </w:p>
    <w:p w14:paraId="20EDD305" w14:textId="10EC51AC" w:rsidR="00F16199" w:rsidRDefault="00F16199" w:rsidP="00696F04">
      <w:pPr>
        <w:rPr>
          <w:rFonts w:ascii="Times New Roman" w:hAnsi="Times New Roman"/>
          <w:b/>
          <w:bCs/>
        </w:rPr>
      </w:pPr>
    </w:p>
    <w:p w14:paraId="5505E65C" w14:textId="77822B61" w:rsidR="003A0AE3" w:rsidRPr="00F16199" w:rsidRDefault="003A0AE3" w:rsidP="00696F04">
      <w:pPr>
        <w:rPr>
          <w:rFonts w:ascii="Times New Roman" w:hAnsi="Times New Roman"/>
          <w:b/>
          <w:bCs/>
        </w:rPr>
      </w:pPr>
      <w:r>
        <w:rPr>
          <w:rFonts w:ascii="Times New Roman" w:hAnsi="Times New Roman"/>
          <w:b/>
          <w:bCs/>
        </w:rPr>
        <w:t>Specific Professional Experience:</w:t>
      </w:r>
    </w:p>
    <w:p w14:paraId="327FBDE5" w14:textId="77777777" w:rsidR="003A0AE3" w:rsidRDefault="003A0AE3" w:rsidP="003A0AE3">
      <w:pPr>
        <w:pStyle w:val="ListParagraph"/>
        <w:numPr>
          <w:ilvl w:val="0"/>
          <w:numId w:val="19"/>
        </w:numPr>
        <w:spacing w:after="0" w:line="240" w:lineRule="auto"/>
        <w:contextualSpacing w:val="0"/>
        <w:jc w:val="both"/>
        <w:rPr>
          <w:rFonts w:ascii="Times New Roman" w:eastAsia="Times New Roman" w:hAnsi="Times New Roman" w:cs="Times New Roman"/>
        </w:rPr>
      </w:pPr>
      <w:r w:rsidRPr="00C216D4">
        <w:rPr>
          <w:rFonts w:ascii="Times New Roman" w:eastAsia="Times New Roman" w:hAnsi="Times New Roman" w:cs="Times New Roman"/>
        </w:rPr>
        <w:t>At least t</w:t>
      </w:r>
      <w:r>
        <w:rPr>
          <w:rFonts w:ascii="Times New Roman" w:eastAsia="Times New Roman" w:hAnsi="Times New Roman" w:cs="Times New Roman"/>
        </w:rPr>
        <w:t>hree</w:t>
      </w:r>
      <w:r w:rsidRPr="00C216D4">
        <w:rPr>
          <w:rFonts w:ascii="Times New Roman" w:eastAsia="Times New Roman" w:hAnsi="Times New Roman" w:cs="Times New Roman"/>
        </w:rPr>
        <w:t xml:space="preserve"> (</w:t>
      </w:r>
      <w:r>
        <w:rPr>
          <w:rFonts w:ascii="Times New Roman" w:eastAsia="Times New Roman" w:hAnsi="Times New Roman" w:cs="Times New Roman"/>
        </w:rPr>
        <w:t>3</w:t>
      </w:r>
      <w:r w:rsidRPr="00C216D4">
        <w:rPr>
          <w:rFonts w:ascii="Times New Roman" w:eastAsia="Times New Roman" w:hAnsi="Times New Roman" w:cs="Times New Roman"/>
        </w:rPr>
        <w:t>) years’ work experience in developing Information Education Communication (IEC) products</w:t>
      </w:r>
    </w:p>
    <w:p w14:paraId="69A4C1BF" w14:textId="77777777" w:rsidR="003A0AE3" w:rsidRDefault="003A0AE3" w:rsidP="003A0AE3">
      <w:pPr>
        <w:numPr>
          <w:ilvl w:val="0"/>
          <w:numId w:val="19"/>
        </w:numPr>
        <w:spacing w:after="0" w:line="264" w:lineRule="auto"/>
        <w:jc w:val="both"/>
        <w:rPr>
          <w:rFonts w:ascii="Times New Roman" w:hAnsi="Times New Roman"/>
        </w:rPr>
      </w:pPr>
      <w:r>
        <w:rPr>
          <w:rFonts w:ascii="Times New Roman" w:hAnsi="Times New Roman"/>
        </w:rPr>
        <w:lastRenderedPageBreak/>
        <w:t>An understanding of public health issues along with the cultural and political challenges faced by Caribbean territories as demonstrated by involvement in projects treating with public health issues.</w:t>
      </w:r>
    </w:p>
    <w:p w14:paraId="70A9A822" w14:textId="77777777" w:rsidR="003A0AE3" w:rsidRDefault="003A0AE3" w:rsidP="003A0AE3">
      <w:pPr>
        <w:numPr>
          <w:ilvl w:val="0"/>
          <w:numId w:val="19"/>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5B080C92" w14:textId="77777777" w:rsidR="00696F04" w:rsidRDefault="00696F04" w:rsidP="00696F04">
      <w:pPr>
        <w:spacing w:after="0"/>
        <w:rPr>
          <w:rFonts w:ascii="Times New Roman" w:hAnsi="Times New Roman"/>
        </w:rPr>
      </w:pPr>
    </w:p>
    <w:p w14:paraId="5ED7251D" w14:textId="77777777" w:rsidR="00696F04" w:rsidRDefault="00696F04" w:rsidP="00696F04">
      <w:pPr>
        <w:rPr>
          <w:rFonts w:ascii="Times New Roman" w:hAnsi="Times New Roman"/>
        </w:rPr>
      </w:pPr>
      <w:r>
        <w:rPr>
          <w:rFonts w:ascii="Times New Roman" w:hAnsi="Times New Roman"/>
        </w:rPr>
        <w:t>All experts must be independent and free from conflicts of interest in the responsibilities they take on.</w:t>
      </w:r>
    </w:p>
    <w:bookmarkEnd w:id="1"/>
    <w:p w14:paraId="0708793C" w14:textId="77777777" w:rsidR="00E3517D" w:rsidRDefault="00E3517D" w:rsidP="00470149">
      <w:pPr>
        <w:spacing w:after="0" w:line="264" w:lineRule="auto"/>
        <w:jc w:val="both"/>
        <w:rPr>
          <w:rFonts w:cstheme="minorHAnsi"/>
          <w:b/>
          <w:bCs/>
          <w:sz w:val="24"/>
          <w:szCs w:val="24"/>
        </w:rPr>
      </w:pPr>
    </w:p>
    <w:p w14:paraId="2EC9184C" w14:textId="2DB154A1" w:rsidR="002A660B" w:rsidRPr="004B2832" w:rsidRDefault="002A660B" w:rsidP="00470149">
      <w:pPr>
        <w:spacing w:after="0" w:line="264" w:lineRule="auto"/>
        <w:jc w:val="both"/>
        <w:rPr>
          <w:rFonts w:cstheme="minorHAnsi"/>
          <w:b/>
          <w:bCs/>
          <w:sz w:val="24"/>
          <w:szCs w:val="24"/>
        </w:rPr>
      </w:pPr>
      <w:r w:rsidRPr="004B2832">
        <w:rPr>
          <w:rFonts w:cstheme="minorHAnsi"/>
          <w:b/>
          <w:bCs/>
          <w:sz w:val="24"/>
          <w:szCs w:val="24"/>
        </w:rPr>
        <w:t>BUDGET:</w:t>
      </w:r>
    </w:p>
    <w:p w14:paraId="31280E2D" w14:textId="266AFB03" w:rsidR="002A660B" w:rsidRPr="00461F07" w:rsidRDefault="002A660B" w:rsidP="004B2832">
      <w:pPr>
        <w:autoSpaceDE w:val="0"/>
        <w:autoSpaceDN w:val="0"/>
        <w:adjustRightInd w:val="0"/>
        <w:jc w:val="both"/>
        <w:rPr>
          <w:rFonts w:ascii="Times New Roman" w:hAnsi="Times New Roman"/>
        </w:rPr>
      </w:pPr>
      <w:r w:rsidRPr="00461F07">
        <w:rPr>
          <w:rFonts w:ascii="Times New Roman" w:hAnsi="Times New Roman"/>
        </w:rPr>
        <w:t xml:space="preserve">The maximum amount for this activity is EURO </w:t>
      </w:r>
      <w:r w:rsidR="007922AD">
        <w:rPr>
          <w:rFonts w:ascii="Times New Roman" w:hAnsi="Times New Roman"/>
        </w:rPr>
        <w:t>60</w:t>
      </w:r>
      <w:r w:rsidR="00696F04" w:rsidRPr="00461F07">
        <w:rPr>
          <w:rFonts w:ascii="Times New Roman" w:hAnsi="Times New Roman"/>
        </w:rPr>
        <w:t>,000</w:t>
      </w:r>
      <w:r w:rsidR="00461F07">
        <w:rPr>
          <w:rFonts w:ascii="Times New Roman" w:hAnsi="Times New Roman"/>
        </w:rPr>
        <w:t xml:space="preserve">.00 </w:t>
      </w:r>
      <w:r w:rsidR="00AF0722" w:rsidRPr="00461F07">
        <w:rPr>
          <w:rFonts w:ascii="Times New Roman" w:hAnsi="Times New Roman"/>
        </w:rPr>
        <w:t xml:space="preserve">(inclusive of </w:t>
      </w:r>
      <w:r w:rsidR="00236F56" w:rsidRPr="00461F07">
        <w:rPr>
          <w:rFonts w:ascii="Times New Roman" w:hAnsi="Times New Roman"/>
        </w:rPr>
        <w:t xml:space="preserve">all </w:t>
      </w:r>
      <w:r w:rsidR="00AF0722" w:rsidRPr="00461F07">
        <w:rPr>
          <w:rFonts w:ascii="Times New Roman" w:hAnsi="Times New Roman"/>
        </w:rPr>
        <w:t>incidentals)</w:t>
      </w:r>
      <w:r w:rsidR="00470149" w:rsidRPr="00461F07">
        <w:rPr>
          <w:rFonts w:ascii="Times New Roman" w:hAnsi="Times New Roman"/>
        </w:rPr>
        <w:t xml:space="preserve"> </w:t>
      </w:r>
    </w:p>
    <w:p w14:paraId="2F84FFB5" w14:textId="3DD14CD0" w:rsidR="00E32291" w:rsidRDefault="00C21BE2" w:rsidP="00963AAD">
      <w:pPr>
        <w:pStyle w:val="NoSpacing"/>
        <w:jc w:val="both"/>
        <w:rPr>
          <w:rFonts w:cstheme="minorHAnsi"/>
          <w:b/>
          <w:sz w:val="24"/>
          <w:szCs w:val="24"/>
        </w:rPr>
      </w:pPr>
      <w:r w:rsidRPr="004B2832">
        <w:rPr>
          <w:rFonts w:cstheme="minorHAnsi"/>
          <w:b/>
          <w:sz w:val="24"/>
          <w:szCs w:val="24"/>
        </w:rPr>
        <w:t>IMPLEMENTATION</w:t>
      </w:r>
    </w:p>
    <w:p w14:paraId="241086A1" w14:textId="77777777" w:rsidR="00236F56" w:rsidRPr="00963AAD" w:rsidRDefault="00236F56" w:rsidP="00963AAD">
      <w:pPr>
        <w:pStyle w:val="NoSpacing"/>
        <w:jc w:val="both"/>
        <w:rPr>
          <w:rFonts w:cstheme="minorHAnsi"/>
          <w:b/>
          <w:sz w:val="18"/>
          <w:szCs w:val="18"/>
        </w:rPr>
      </w:pPr>
    </w:p>
    <w:p w14:paraId="1C5283CB" w14:textId="4A93DE5D" w:rsidR="004349EB" w:rsidRPr="00461F07" w:rsidRDefault="00F45A8D" w:rsidP="00963AAD">
      <w:pPr>
        <w:pStyle w:val="NoSpacing"/>
        <w:jc w:val="both"/>
        <w:rPr>
          <w:rFonts w:ascii="Times New Roman" w:hAnsi="Times New Roman" w:cs="Times New Roman"/>
          <w:b/>
          <w:bCs/>
        </w:rPr>
      </w:pPr>
      <w:r w:rsidRPr="00461F07">
        <w:rPr>
          <w:rFonts w:ascii="Times New Roman" w:hAnsi="Times New Roman" w:cs="Times New Roman"/>
        </w:rPr>
        <w:t xml:space="preserve">The </w:t>
      </w:r>
      <w:r w:rsidRPr="00461F07">
        <w:rPr>
          <w:rFonts w:ascii="Times New Roman" w:hAnsi="Times New Roman" w:cs="Times New Roman"/>
          <w:b/>
          <w:bCs/>
        </w:rPr>
        <w:t xml:space="preserve">indicative </w:t>
      </w:r>
      <w:r w:rsidRPr="00461F07">
        <w:rPr>
          <w:rFonts w:ascii="Times New Roman" w:hAnsi="Times New Roman" w:cs="Times New Roman"/>
        </w:rPr>
        <w:t>period of the contract is:</w:t>
      </w:r>
      <w:r w:rsidR="003A508D">
        <w:rPr>
          <w:rFonts w:ascii="Times New Roman" w:hAnsi="Times New Roman" w:cs="Times New Roman"/>
        </w:rPr>
        <w:t xml:space="preserve"> </w:t>
      </w:r>
      <w:r w:rsidR="008841F2">
        <w:rPr>
          <w:rFonts w:ascii="Times New Roman" w:hAnsi="Times New Roman" w:cs="Times New Roman"/>
        </w:rPr>
        <w:t>October</w:t>
      </w:r>
      <w:r w:rsidR="000E32F6">
        <w:rPr>
          <w:rFonts w:ascii="Times New Roman" w:hAnsi="Times New Roman" w:cs="Times New Roman"/>
        </w:rPr>
        <w:t>/November</w:t>
      </w:r>
      <w:r w:rsidR="006B70B4" w:rsidRPr="00461F07">
        <w:rPr>
          <w:rFonts w:ascii="Times New Roman" w:hAnsi="Times New Roman" w:cs="Times New Roman"/>
        </w:rPr>
        <w:t xml:space="preserve"> 2021</w:t>
      </w:r>
      <w:r w:rsidR="00040FEE" w:rsidRPr="00461F07">
        <w:rPr>
          <w:rFonts w:ascii="Times New Roman" w:hAnsi="Times New Roman" w:cs="Times New Roman"/>
        </w:rPr>
        <w:t xml:space="preserve"> </w:t>
      </w:r>
      <w:r w:rsidR="00D549A2" w:rsidRPr="00461F07">
        <w:rPr>
          <w:rFonts w:ascii="Times New Roman" w:hAnsi="Times New Roman" w:cs="Times New Roman"/>
        </w:rPr>
        <w:t>to</w:t>
      </w:r>
      <w:r w:rsidR="007922AD">
        <w:rPr>
          <w:rFonts w:ascii="Times New Roman" w:hAnsi="Times New Roman" w:cs="Times New Roman"/>
        </w:rPr>
        <w:t xml:space="preserve"> </w:t>
      </w:r>
      <w:r w:rsidR="008841F2">
        <w:rPr>
          <w:rFonts w:ascii="Times New Roman" w:hAnsi="Times New Roman" w:cs="Times New Roman"/>
        </w:rPr>
        <w:t>May</w:t>
      </w:r>
      <w:r w:rsidR="000E32F6">
        <w:rPr>
          <w:rFonts w:ascii="Times New Roman" w:hAnsi="Times New Roman" w:cs="Times New Roman"/>
        </w:rPr>
        <w:t>/June</w:t>
      </w:r>
      <w:r w:rsidR="007922AD">
        <w:rPr>
          <w:rFonts w:ascii="Times New Roman" w:hAnsi="Times New Roman" w:cs="Times New Roman"/>
        </w:rPr>
        <w:t xml:space="preserve"> 2022</w:t>
      </w:r>
      <w:r w:rsidR="00A1512A" w:rsidRPr="00461F07">
        <w:rPr>
          <w:rFonts w:ascii="Times New Roman" w:hAnsi="Times New Roman" w:cs="Times New Roman"/>
        </w:rPr>
        <w:t>,</w:t>
      </w:r>
      <w:r w:rsidR="00F17AE9" w:rsidRPr="00461F07">
        <w:rPr>
          <w:rFonts w:ascii="Times New Roman" w:hAnsi="Times New Roman" w:cs="Times New Roman"/>
          <w:b/>
          <w:bCs/>
        </w:rPr>
        <w:t xml:space="preserve"> </w:t>
      </w:r>
      <w:r w:rsidR="00F17AE9" w:rsidRPr="00461F07">
        <w:rPr>
          <w:rFonts w:ascii="Times New Roman" w:hAnsi="Times New Roman" w:cs="Times New Roman"/>
        </w:rPr>
        <w:t>a duration of</w:t>
      </w:r>
      <w:r w:rsidR="00F17AE9" w:rsidRPr="00461F07">
        <w:rPr>
          <w:rFonts w:ascii="Times New Roman" w:hAnsi="Times New Roman" w:cs="Times New Roman"/>
          <w:b/>
          <w:bCs/>
        </w:rPr>
        <w:t xml:space="preserve"> </w:t>
      </w:r>
      <w:r w:rsidR="0039403D" w:rsidRPr="0039403D">
        <w:rPr>
          <w:rFonts w:ascii="Times New Roman" w:hAnsi="Times New Roman" w:cs="Times New Roman"/>
        </w:rPr>
        <w:t>seven (7)</w:t>
      </w:r>
      <w:r w:rsidR="00040FEE" w:rsidRPr="0039403D">
        <w:rPr>
          <w:rFonts w:ascii="Times New Roman" w:hAnsi="Times New Roman" w:cs="Times New Roman"/>
        </w:rPr>
        <w:t xml:space="preserve"> months</w:t>
      </w:r>
      <w:r w:rsidR="00040FEE" w:rsidRPr="00461F07">
        <w:rPr>
          <w:rFonts w:ascii="Times New Roman" w:hAnsi="Times New Roman" w:cs="Times New Roman"/>
          <w:b/>
          <w:bCs/>
        </w:rPr>
        <w:t>.</w:t>
      </w:r>
    </w:p>
    <w:p w14:paraId="60976AF3" w14:textId="77777777" w:rsidR="0039403D" w:rsidRDefault="0039403D" w:rsidP="004B2832">
      <w:pPr>
        <w:pStyle w:val="NoSpacing"/>
        <w:spacing w:before="60" w:after="60"/>
        <w:jc w:val="both"/>
        <w:rPr>
          <w:rFonts w:cstheme="minorHAnsi"/>
          <w:b/>
          <w:sz w:val="24"/>
          <w:szCs w:val="24"/>
        </w:rPr>
      </w:pPr>
    </w:p>
    <w:p w14:paraId="13B37139" w14:textId="7FEA7500" w:rsidR="00E5566F" w:rsidRPr="004B2832" w:rsidRDefault="00E5566F" w:rsidP="004B2832">
      <w:pPr>
        <w:pStyle w:val="NoSpacing"/>
        <w:spacing w:before="60" w:after="60"/>
        <w:jc w:val="both"/>
        <w:rPr>
          <w:rFonts w:cstheme="minorHAnsi"/>
          <w:b/>
          <w:sz w:val="24"/>
          <w:szCs w:val="24"/>
        </w:rPr>
      </w:pPr>
      <w:r w:rsidRPr="004B2832">
        <w:rPr>
          <w:rFonts w:cstheme="minorHAnsi"/>
          <w:b/>
          <w:sz w:val="24"/>
          <w:szCs w:val="24"/>
        </w:rPr>
        <w:t>INVITATION</w:t>
      </w:r>
    </w:p>
    <w:p w14:paraId="660B4363" w14:textId="52E47B79" w:rsidR="00E5566F" w:rsidRPr="00461F07" w:rsidRDefault="00E5566F" w:rsidP="004B2832">
      <w:pPr>
        <w:pStyle w:val="NoSpacing"/>
        <w:spacing w:before="60" w:after="60"/>
        <w:jc w:val="both"/>
        <w:rPr>
          <w:rFonts w:ascii="Times New Roman" w:hAnsi="Times New Roman" w:cs="Times New Roman"/>
        </w:rPr>
      </w:pPr>
      <w:r w:rsidRPr="00461F07">
        <w:rPr>
          <w:rFonts w:ascii="Times New Roman" w:hAnsi="Times New Roman" w:cs="Times New Roman"/>
        </w:rPr>
        <w:t xml:space="preserve">CARPHA invites eligible consultants to indicate their interest in providing the services. Interested consultants </w:t>
      </w:r>
      <w:r w:rsidRPr="00461F07">
        <w:rPr>
          <w:rFonts w:ascii="Times New Roman" w:hAnsi="Times New Roman" w:cs="Times New Roman"/>
          <w:b/>
          <w:bCs/>
          <w:i/>
          <w:iCs/>
          <w:u w:val="single"/>
        </w:rPr>
        <w:t>must provide</w:t>
      </w:r>
      <w:r w:rsidRPr="00461F07">
        <w:rPr>
          <w:rFonts w:ascii="Times New Roman" w:hAnsi="Times New Roman" w:cs="Times New Roman"/>
        </w:rPr>
        <w:t xml:space="preserve"> information indicating that they are qualified to perform the services (</w:t>
      </w:r>
      <w:r w:rsidR="00AF0722" w:rsidRPr="00461F07">
        <w:rPr>
          <w:rFonts w:ascii="Times New Roman" w:hAnsi="Times New Roman" w:cs="Times New Roman"/>
        </w:rPr>
        <w:t xml:space="preserve">CV’s, </w:t>
      </w:r>
      <w:r w:rsidRPr="00461F07">
        <w:rPr>
          <w:rFonts w:ascii="Times New Roman" w:hAnsi="Times New Roman" w:cs="Times New Roman"/>
        </w:rPr>
        <w:t>brochures, description of similar assignments, experience in similar conditions, availability of appropriate skills among staff, business profile, etc.). Suitably qualified consultants will be short-listed and invited to tender for the Project through a competitive procedure.</w:t>
      </w:r>
    </w:p>
    <w:p w14:paraId="1DD62B79" w14:textId="77777777" w:rsidR="00461F07" w:rsidRDefault="00461F07" w:rsidP="004B2832">
      <w:pPr>
        <w:pStyle w:val="NoSpacing"/>
        <w:spacing w:before="60" w:after="60"/>
        <w:jc w:val="both"/>
        <w:rPr>
          <w:rFonts w:cstheme="minorHAnsi"/>
          <w:b/>
          <w:sz w:val="24"/>
          <w:szCs w:val="24"/>
        </w:rPr>
      </w:pPr>
    </w:p>
    <w:p w14:paraId="48AACE68" w14:textId="419575D4" w:rsidR="00A21371" w:rsidRDefault="00A21371" w:rsidP="004B2832">
      <w:pPr>
        <w:pStyle w:val="NoSpacing"/>
        <w:spacing w:before="60" w:after="60"/>
        <w:jc w:val="both"/>
        <w:rPr>
          <w:rFonts w:cstheme="minorHAnsi"/>
          <w:b/>
          <w:sz w:val="24"/>
          <w:szCs w:val="24"/>
        </w:rPr>
      </w:pPr>
      <w:r w:rsidRPr="004B2832">
        <w:rPr>
          <w:rFonts w:cstheme="minorHAnsi"/>
          <w:b/>
          <w:sz w:val="24"/>
          <w:szCs w:val="24"/>
        </w:rPr>
        <w:t xml:space="preserve">DEADLINE FOR </w:t>
      </w:r>
      <w:r w:rsidR="00972DF7" w:rsidRPr="004B2832">
        <w:rPr>
          <w:rFonts w:cstheme="minorHAnsi"/>
          <w:b/>
          <w:sz w:val="24"/>
          <w:szCs w:val="24"/>
        </w:rPr>
        <w:t>SUBMITTING</w:t>
      </w:r>
      <w:r w:rsidR="001867F7" w:rsidRPr="004B2832">
        <w:rPr>
          <w:rFonts w:cstheme="minorHAnsi"/>
          <w:b/>
          <w:sz w:val="24"/>
          <w:szCs w:val="24"/>
        </w:rPr>
        <w:t xml:space="preserve"> EXPRESSIONS OF INTEREST</w:t>
      </w:r>
      <w:r w:rsidRPr="004B2832">
        <w:rPr>
          <w:rFonts w:cstheme="minorHAnsi"/>
          <w:b/>
          <w:sz w:val="24"/>
          <w:szCs w:val="24"/>
        </w:rPr>
        <w:t xml:space="preserve"> </w:t>
      </w:r>
    </w:p>
    <w:p w14:paraId="2FACF26F" w14:textId="67AE0E71" w:rsidR="00E87142" w:rsidRPr="004B2832" w:rsidRDefault="003D6471" w:rsidP="004B2832">
      <w:pPr>
        <w:pStyle w:val="NoSpacing"/>
        <w:spacing w:before="60" w:after="60"/>
        <w:jc w:val="both"/>
        <w:rPr>
          <w:rFonts w:cstheme="minorHAnsi"/>
          <w:sz w:val="24"/>
          <w:szCs w:val="24"/>
        </w:rPr>
      </w:pPr>
      <w:r w:rsidRPr="004B2832">
        <w:rPr>
          <w:rFonts w:cstheme="minorHAnsi"/>
          <w:sz w:val="24"/>
          <w:szCs w:val="24"/>
        </w:rPr>
        <w:t xml:space="preserve">Expressions of interest must be delivered </w:t>
      </w:r>
      <w:r w:rsidR="008F3E12" w:rsidRPr="004B2832">
        <w:rPr>
          <w:rFonts w:cstheme="minorHAnsi"/>
          <w:sz w:val="24"/>
          <w:szCs w:val="24"/>
        </w:rPr>
        <w:t>in English by email</w:t>
      </w:r>
      <w:r w:rsidR="00470149">
        <w:rPr>
          <w:rFonts w:cstheme="minorHAnsi"/>
          <w:sz w:val="24"/>
          <w:szCs w:val="24"/>
        </w:rPr>
        <w:t>,</w:t>
      </w:r>
      <w:r w:rsidR="008F3E12" w:rsidRPr="004B2832">
        <w:rPr>
          <w:rFonts w:cstheme="minorHAnsi"/>
          <w:sz w:val="24"/>
          <w:szCs w:val="24"/>
        </w:rPr>
        <w:t xml:space="preserve"> </w:t>
      </w:r>
      <w:r w:rsidRPr="004B2832">
        <w:rPr>
          <w:rFonts w:cstheme="minorHAnsi"/>
          <w:sz w:val="24"/>
          <w:szCs w:val="24"/>
        </w:rPr>
        <w:t xml:space="preserve">to the address below </w:t>
      </w:r>
      <w:r w:rsidR="00E148B1" w:rsidRPr="004B2832">
        <w:rPr>
          <w:rFonts w:cstheme="minorHAnsi"/>
          <w:sz w:val="24"/>
          <w:szCs w:val="24"/>
        </w:rPr>
        <w:t xml:space="preserve">by </w:t>
      </w:r>
    </w:p>
    <w:p w14:paraId="5BBD5774" w14:textId="36432FF7" w:rsidR="003D6471" w:rsidRPr="004B2832" w:rsidRDefault="000E32F6" w:rsidP="004B2832">
      <w:pPr>
        <w:pStyle w:val="NoSpacing"/>
        <w:spacing w:before="60" w:after="60"/>
        <w:jc w:val="both"/>
        <w:rPr>
          <w:rFonts w:cstheme="minorHAnsi"/>
          <w:sz w:val="24"/>
          <w:szCs w:val="24"/>
        </w:rPr>
      </w:pPr>
      <w:r>
        <w:rPr>
          <w:rFonts w:cstheme="minorHAnsi"/>
          <w:b/>
          <w:bCs/>
          <w:sz w:val="24"/>
          <w:szCs w:val="24"/>
          <w:u w:val="single"/>
        </w:rPr>
        <w:t>Friday</w:t>
      </w:r>
      <w:r w:rsidR="008841F2">
        <w:rPr>
          <w:rFonts w:cstheme="minorHAnsi"/>
          <w:b/>
          <w:bCs/>
          <w:sz w:val="24"/>
          <w:szCs w:val="24"/>
          <w:u w:val="single"/>
        </w:rPr>
        <w:t xml:space="preserve"> </w:t>
      </w:r>
      <w:r w:rsidR="002529D5">
        <w:rPr>
          <w:rFonts w:cstheme="minorHAnsi"/>
          <w:b/>
          <w:bCs/>
          <w:sz w:val="24"/>
          <w:szCs w:val="24"/>
          <w:u w:val="single"/>
        </w:rPr>
        <w:t>1</w:t>
      </w:r>
      <w:r>
        <w:rPr>
          <w:rFonts w:cstheme="minorHAnsi"/>
          <w:b/>
          <w:bCs/>
          <w:sz w:val="24"/>
          <w:szCs w:val="24"/>
          <w:u w:val="single"/>
        </w:rPr>
        <w:t>0</w:t>
      </w:r>
      <w:r w:rsidR="008841F2" w:rsidRPr="008841F2">
        <w:rPr>
          <w:rFonts w:cstheme="minorHAnsi"/>
          <w:b/>
          <w:bCs/>
          <w:sz w:val="24"/>
          <w:szCs w:val="24"/>
          <w:u w:val="single"/>
          <w:vertAlign w:val="superscript"/>
        </w:rPr>
        <w:t>th</w:t>
      </w:r>
      <w:r w:rsidR="008841F2">
        <w:rPr>
          <w:rFonts w:cstheme="minorHAnsi"/>
          <w:b/>
          <w:bCs/>
          <w:sz w:val="24"/>
          <w:szCs w:val="24"/>
          <w:u w:val="single"/>
        </w:rPr>
        <w:t xml:space="preserve"> </w:t>
      </w:r>
      <w:r>
        <w:rPr>
          <w:rFonts w:cstheme="minorHAnsi"/>
          <w:b/>
          <w:bCs/>
          <w:sz w:val="24"/>
          <w:szCs w:val="24"/>
          <w:u w:val="single"/>
        </w:rPr>
        <w:t>September</w:t>
      </w:r>
      <w:r w:rsidR="00D32195" w:rsidRPr="004B2832">
        <w:rPr>
          <w:rFonts w:cstheme="minorHAnsi"/>
          <w:b/>
          <w:bCs/>
          <w:sz w:val="24"/>
          <w:szCs w:val="24"/>
          <w:u w:val="single"/>
        </w:rPr>
        <w:t xml:space="preserve"> 202</w:t>
      </w:r>
      <w:r w:rsidR="002D3D9B">
        <w:rPr>
          <w:rFonts w:cstheme="minorHAnsi"/>
          <w:b/>
          <w:bCs/>
          <w:sz w:val="24"/>
          <w:szCs w:val="24"/>
          <w:u w:val="single"/>
        </w:rPr>
        <w:t>1</w:t>
      </w:r>
      <w:r w:rsidR="00E148B1" w:rsidRPr="004B2832">
        <w:rPr>
          <w:rFonts w:cstheme="minorHAnsi"/>
          <w:b/>
          <w:bCs/>
          <w:sz w:val="24"/>
          <w:szCs w:val="24"/>
          <w:u w:val="single"/>
        </w:rPr>
        <w:t xml:space="preserve"> </w:t>
      </w:r>
      <w:r w:rsidR="004349EB" w:rsidRPr="004B2832">
        <w:rPr>
          <w:rFonts w:cstheme="minorHAnsi"/>
          <w:b/>
          <w:bCs/>
          <w:sz w:val="24"/>
          <w:szCs w:val="24"/>
          <w:u w:val="single"/>
        </w:rPr>
        <w:t xml:space="preserve">at </w:t>
      </w:r>
      <w:r w:rsidR="00470149">
        <w:rPr>
          <w:rFonts w:cstheme="minorHAnsi"/>
          <w:b/>
          <w:bCs/>
          <w:sz w:val="24"/>
          <w:szCs w:val="24"/>
          <w:u w:val="single"/>
        </w:rPr>
        <w:t xml:space="preserve">4.30 </w:t>
      </w:r>
      <w:r w:rsidR="004E3F10">
        <w:rPr>
          <w:rFonts w:cstheme="minorHAnsi"/>
          <w:b/>
          <w:bCs/>
          <w:sz w:val="24"/>
          <w:szCs w:val="24"/>
          <w:u w:val="single"/>
        </w:rPr>
        <w:t>pm Atlantic</w:t>
      </w:r>
      <w:r w:rsidR="00C21BE2" w:rsidRPr="004B2832">
        <w:rPr>
          <w:rFonts w:cstheme="minorHAnsi"/>
          <w:sz w:val="24"/>
          <w:szCs w:val="24"/>
        </w:rPr>
        <w:t xml:space="preserve"> Standard Time (AST)</w:t>
      </w:r>
      <w:r w:rsidR="009A75BF" w:rsidRPr="004B2832">
        <w:rPr>
          <w:rFonts w:cstheme="minorHAnsi"/>
          <w:sz w:val="24"/>
          <w:szCs w:val="24"/>
        </w:rPr>
        <w:t xml:space="preserve"> to:</w:t>
      </w:r>
    </w:p>
    <w:p w14:paraId="16CF9708" w14:textId="4037CC44" w:rsidR="00F45A8D" w:rsidRPr="004B2832" w:rsidRDefault="00F45A8D" w:rsidP="004B2832">
      <w:pPr>
        <w:pStyle w:val="NoSpacing"/>
        <w:jc w:val="both"/>
        <w:rPr>
          <w:rStyle w:val="Hyperlink"/>
          <w:rFonts w:cstheme="minorHAnsi"/>
          <w:b/>
          <w:bCs/>
          <w:sz w:val="24"/>
          <w:szCs w:val="24"/>
          <w:lang w:val="en-TT"/>
        </w:rPr>
      </w:pPr>
      <w:r w:rsidRPr="004B2832">
        <w:rPr>
          <w:rFonts w:cstheme="minorHAnsi"/>
          <w:sz w:val="24"/>
          <w:szCs w:val="24"/>
          <w:lang w:val="en-TT"/>
        </w:rPr>
        <w:t>E-mail:</w:t>
      </w:r>
      <w:r w:rsidRPr="004B2832">
        <w:rPr>
          <w:rFonts w:cstheme="minorHAnsi"/>
          <w:sz w:val="24"/>
          <w:szCs w:val="24"/>
          <w:lang w:val="en-TT"/>
        </w:rPr>
        <w:tab/>
      </w:r>
      <w:r w:rsidRPr="004B2832">
        <w:rPr>
          <w:rFonts w:cstheme="minorHAnsi"/>
          <w:sz w:val="24"/>
          <w:szCs w:val="24"/>
          <w:lang w:val="en-TT"/>
        </w:rPr>
        <w:tab/>
      </w:r>
      <w:hyperlink r:id="rId15" w:history="1">
        <w:r w:rsidRPr="004B2832">
          <w:rPr>
            <w:rStyle w:val="Hyperlink"/>
            <w:rFonts w:cstheme="minorHAnsi"/>
            <w:b/>
            <w:bCs/>
            <w:sz w:val="24"/>
            <w:szCs w:val="24"/>
            <w:lang w:val="en-TT"/>
          </w:rPr>
          <w:t>lalkhash@CARPHA.ORG</w:t>
        </w:r>
      </w:hyperlink>
    </w:p>
    <w:p w14:paraId="37A41F80" w14:textId="2E594053" w:rsidR="007D5B5D" w:rsidRPr="004B2832" w:rsidRDefault="007D5B5D" w:rsidP="004B2832">
      <w:pPr>
        <w:pStyle w:val="NoSpacing"/>
        <w:jc w:val="both"/>
        <w:rPr>
          <w:rStyle w:val="Hyperlink"/>
          <w:rFonts w:cstheme="minorHAnsi"/>
          <w:b/>
          <w:bCs/>
          <w:sz w:val="24"/>
          <w:szCs w:val="24"/>
          <w:lang w:val="en-TT"/>
        </w:rPr>
      </w:pPr>
    </w:p>
    <w:p w14:paraId="4452EE6D" w14:textId="4F3B1E83" w:rsidR="004E3F10" w:rsidRDefault="004E3F10" w:rsidP="004B2832">
      <w:pPr>
        <w:pStyle w:val="NoSpacing"/>
        <w:jc w:val="both"/>
        <w:rPr>
          <w:rFonts w:cstheme="minorHAnsi"/>
          <w:sz w:val="24"/>
          <w:szCs w:val="24"/>
          <w:lang w:val="en-TT"/>
        </w:rPr>
      </w:pPr>
      <w:r>
        <w:rPr>
          <w:rFonts w:cstheme="minorHAnsi"/>
          <w:sz w:val="24"/>
          <w:szCs w:val="24"/>
          <w:lang w:val="en-TT"/>
        </w:rPr>
        <w:t>Sharda Lal-Khanai</w:t>
      </w:r>
    </w:p>
    <w:p w14:paraId="2A0E76A3" w14:textId="73AF9132" w:rsidR="004E3F10" w:rsidRPr="004B2832" w:rsidRDefault="004E3F10" w:rsidP="004B2832">
      <w:pPr>
        <w:pStyle w:val="NoSpacing"/>
        <w:jc w:val="both"/>
        <w:rPr>
          <w:rFonts w:cstheme="minorHAnsi"/>
          <w:sz w:val="24"/>
          <w:szCs w:val="24"/>
          <w:lang w:val="en-TT"/>
        </w:rPr>
      </w:pPr>
      <w:r>
        <w:rPr>
          <w:rFonts w:cstheme="minorHAnsi"/>
          <w:sz w:val="24"/>
          <w:szCs w:val="24"/>
          <w:lang w:val="en-TT"/>
        </w:rPr>
        <w:t>Procurement Officer</w:t>
      </w:r>
    </w:p>
    <w:p w14:paraId="2BEE0BB1" w14:textId="77777777" w:rsidR="003D6471" w:rsidRPr="004B2832" w:rsidRDefault="009F6BAC" w:rsidP="004B2832">
      <w:pPr>
        <w:pStyle w:val="NoSpacing"/>
        <w:jc w:val="both"/>
        <w:rPr>
          <w:rFonts w:cstheme="minorHAnsi"/>
          <w:sz w:val="24"/>
          <w:szCs w:val="24"/>
        </w:rPr>
      </w:pPr>
      <w:r w:rsidRPr="004B2832">
        <w:rPr>
          <w:rFonts w:cstheme="minorHAnsi"/>
          <w:sz w:val="24"/>
          <w:szCs w:val="24"/>
        </w:rPr>
        <w:t>Caribbean Public Health Agency</w:t>
      </w:r>
    </w:p>
    <w:p w14:paraId="4ADA60F0" w14:textId="77777777" w:rsidR="00067420" w:rsidRPr="004B2832" w:rsidRDefault="00067420" w:rsidP="004B2832">
      <w:pPr>
        <w:pStyle w:val="NoSpacing"/>
        <w:jc w:val="both"/>
        <w:rPr>
          <w:rFonts w:cstheme="minorHAnsi"/>
          <w:sz w:val="24"/>
          <w:szCs w:val="24"/>
          <w:lang w:val="en-TT"/>
        </w:rPr>
      </w:pPr>
      <w:r w:rsidRPr="004B2832">
        <w:rPr>
          <w:rFonts w:cstheme="minorHAnsi"/>
          <w:sz w:val="24"/>
          <w:szCs w:val="24"/>
          <w:lang w:val="en-TT"/>
        </w:rPr>
        <w:t>16-18 Jamaica Boulevard</w:t>
      </w:r>
    </w:p>
    <w:p w14:paraId="36C5A989" w14:textId="77777777" w:rsidR="00067420" w:rsidRPr="004B2832" w:rsidRDefault="00067420" w:rsidP="004B2832">
      <w:pPr>
        <w:pStyle w:val="NoSpacing"/>
        <w:jc w:val="both"/>
        <w:rPr>
          <w:rFonts w:cstheme="minorHAnsi"/>
          <w:sz w:val="24"/>
          <w:szCs w:val="24"/>
        </w:rPr>
      </w:pPr>
      <w:r w:rsidRPr="004B2832">
        <w:rPr>
          <w:rFonts w:cstheme="minorHAnsi"/>
          <w:sz w:val="24"/>
          <w:szCs w:val="24"/>
        </w:rPr>
        <w:t>Federation Park</w:t>
      </w:r>
    </w:p>
    <w:p w14:paraId="5805B825" w14:textId="77777777" w:rsidR="00067420" w:rsidRPr="004B2832" w:rsidRDefault="00067420" w:rsidP="004B2832">
      <w:pPr>
        <w:pStyle w:val="NoSpacing"/>
        <w:jc w:val="both"/>
        <w:rPr>
          <w:rFonts w:cstheme="minorHAnsi"/>
          <w:sz w:val="24"/>
          <w:szCs w:val="24"/>
        </w:rPr>
      </w:pPr>
      <w:r w:rsidRPr="004B2832">
        <w:rPr>
          <w:rFonts w:cstheme="minorHAnsi"/>
          <w:sz w:val="24"/>
          <w:szCs w:val="24"/>
        </w:rPr>
        <w:t>St. Clair</w:t>
      </w:r>
    </w:p>
    <w:p w14:paraId="2AE99016" w14:textId="0355932C" w:rsidR="00F45A8D" w:rsidRPr="004B2832" w:rsidRDefault="00067420" w:rsidP="004B2832">
      <w:pPr>
        <w:pStyle w:val="NoSpacing"/>
        <w:jc w:val="both"/>
        <w:rPr>
          <w:rFonts w:cstheme="minorHAnsi"/>
          <w:sz w:val="24"/>
          <w:szCs w:val="24"/>
        </w:rPr>
      </w:pPr>
      <w:r w:rsidRPr="004B2832">
        <w:rPr>
          <w:rFonts w:cstheme="minorHAnsi"/>
          <w:sz w:val="24"/>
          <w:szCs w:val="24"/>
        </w:rPr>
        <w:t>PORT OF SPAIN</w:t>
      </w:r>
    </w:p>
    <w:p w14:paraId="4D4CD476" w14:textId="1CF6C2E6" w:rsidR="00067420" w:rsidRPr="004B2832" w:rsidRDefault="00067420" w:rsidP="004B2832">
      <w:pPr>
        <w:pStyle w:val="NoSpacing"/>
        <w:jc w:val="both"/>
        <w:rPr>
          <w:rFonts w:cstheme="minorHAnsi"/>
          <w:sz w:val="24"/>
          <w:szCs w:val="24"/>
        </w:rPr>
      </w:pPr>
      <w:r w:rsidRPr="004B2832">
        <w:rPr>
          <w:rFonts w:cstheme="minorHAnsi"/>
          <w:sz w:val="24"/>
          <w:szCs w:val="24"/>
        </w:rPr>
        <w:t xml:space="preserve">Telephone: </w:t>
      </w:r>
      <w:r w:rsidRPr="004B2832">
        <w:rPr>
          <w:rFonts w:cstheme="minorHAnsi"/>
          <w:sz w:val="24"/>
          <w:szCs w:val="24"/>
        </w:rPr>
        <w:tab/>
        <w:t xml:space="preserve">1-868-622-4261/2 </w:t>
      </w:r>
    </w:p>
    <w:p w14:paraId="177F8584" w14:textId="70FD68BD" w:rsidR="00067420" w:rsidRDefault="00067420" w:rsidP="004B2832">
      <w:pPr>
        <w:pStyle w:val="NoSpacing"/>
        <w:jc w:val="both"/>
        <w:rPr>
          <w:rFonts w:cstheme="minorHAnsi"/>
          <w:sz w:val="24"/>
          <w:szCs w:val="24"/>
          <w:lang w:val="en-TT"/>
        </w:rPr>
      </w:pPr>
      <w:r w:rsidRPr="004B2832">
        <w:rPr>
          <w:rFonts w:cstheme="minorHAnsi"/>
          <w:sz w:val="24"/>
          <w:szCs w:val="24"/>
          <w:lang w:val="en-TT"/>
        </w:rPr>
        <w:t xml:space="preserve">Fax:           </w:t>
      </w:r>
      <w:r w:rsidRPr="004B2832">
        <w:rPr>
          <w:rFonts w:cstheme="minorHAnsi"/>
          <w:sz w:val="24"/>
          <w:szCs w:val="24"/>
          <w:lang w:val="en-TT"/>
        </w:rPr>
        <w:tab/>
        <w:t>1-868-622-2792</w:t>
      </w:r>
    </w:p>
    <w:p w14:paraId="44A8031C" w14:textId="7C8C2B1A" w:rsidR="00006DEE" w:rsidRDefault="00006DEE" w:rsidP="004B2832">
      <w:pPr>
        <w:pStyle w:val="NoSpacing"/>
        <w:jc w:val="both"/>
        <w:rPr>
          <w:rFonts w:cstheme="minorHAnsi"/>
          <w:sz w:val="24"/>
          <w:szCs w:val="24"/>
          <w:lang w:val="en-TT"/>
        </w:rPr>
      </w:pPr>
    </w:p>
    <w:p w14:paraId="285E6DCC" w14:textId="49A6ED92" w:rsidR="00006DEE" w:rsidRDefault="00006DEE" w:rsidP="004B2832">
      <w:pPr>
        <w:pStyle w:val="NoSpacing"/>
        <w:jc w:val="both"/>
        <w:rPr>
          <w:rFonts w:cstheme="minorHAnsi"/>
          <w:sz w:val="24"/>
          <w:szCs w:val="24"/>
          <w:lang w:val="en-TT"/>
        </w:rPr>
      </w:pPr>
    </w:p>
    <w:p w14:paraId="3FB2BED1" w14:textId="7BE20959" w:rsidR="0029509A" w:rsidRDefault="0029509A" w:rsidP="0029509A">
      <w:pPr>
        <w:pStyle w:val="NoSpacing"/>
        <w:jc w:val="both"/>
        <w:rPr>
          <w:rFonts w:cstheme="minorHAnsi"/>
          <w:b/>
          <w:bCs/>
          <w:sz w:val="24"/>
          <w:szCs w:val="24"/>
          <w:lang w:val="en-TT"/>
        </w:rPr>
      </w:pPr>
      <w:r w:rsidRPr="004B2832">
        <w:rPr>
          <w:rFonts w:cstheme="minorHAnsi"/>
          <w:b/>
          <w:bCs/>
          <w:sz w:val="24"/>
          <w:szCs w:val="24"/>
          <w:lang w:val="en-TT"/>
        </w:rPr>
        <w:t xml:space="preserve">EOI’s must be </w:t>
      </w:r>
      <w:r w:rsidRPr="004B2832">
        <w:rPr>
          <w:rFonts w:cstheme="minorHAnsi"/>
          <w:b/>
          <w:bCs/>
          <w:sz w:val="24"/>
          <w:szCs w:val="24"/>
          <w:lang w:val="en-US"/>
        </w:rPr>
        <w:t>submitted</w:t>
      </w:r>
      <w:r w:rsidRPr="004B2832">
        <w:rPr>
          <w:rFonts w:cstheme="minorHAnsi"/>
          <w:b/>
          <w:bCs/>
          <w:sz w:val="24"/>
          <w:szCs w:val="24"/>
          <w:lang w:val="en-TT"/>
        </w:rPr>
        <w:t xml:space="preserve"> </w:t>
      </w:r>
      <w:r w:rsidRPr="004B2832">
        <w:rPr>
          <w:rFonts w:cstheme="minorHAnsi"/>
          <w:b/>
          <w:bCs/>
          <w:sz w:val="24"/>
          <w:szCs w:val="24"/>
          <w:lang w:val="en-US"/>
        </w:rPr>
        <w:t>using</w:t>
      </w:r>
      <w:r w:rsidRPr="004B2832">
        <w:rPr>
          <w:rFonts w:cstheme="minorHAnsi"/>
          <w:b/>
          <w:bCs/>
          <w:sz w:val="24"/>
          <w:szCs w:val="24"/>
          <w:lang w:val="en-TT"/>
        </w:rPr>
        <w:t xml:space="preserve"> the template below</w:t>
      </w:r>
    </w:p>
    <w:p w14:paraId="298D8475" w14:textId="351F505A" w:rsidR="00542195" w:rsidRDefault="00542195" w:rsidP="0029509A">
      <w:pPr>
        <w:pStyle w:val="NoSpacing"/>
        <w:jc w:val="both"/>
        <w:rPr>
          <w:rFonts w:cstheme="minorHAnsi"/>
          <w:b/>
          <w:bCs/>
          <w:sz w:val="24"/>
          <w:szCs w:val="24"/>
          <w:lang w:val="en-TT"/>
        </w:rPr>
      </w:pPr>
    </w:p>
    <w:p w14:paraId="0D5A49FD" w14:textId="5BD538B7" w:rsidR="00542195" w:rsidRDefault="00542195" w:rsidP="0029509A">
      <w:pPr>
        <w:pStyle w:val="NoSpacing"/>
        <w:jc w:val="both"/>
        <w:rPr>
          <w:rFonts w:cstheme="minorHAnsi"/>
          <w:b/>
          <w:bCs/>
          <w:sz w:val="24"/>
          <w:szCs w:val="24"/>
          <w:lang w:val="en-TT"/>
        </w:rPr>
      </w:pPr>
    </w:p>
    <w:p w14:paraId="1DED9B1A" w14:textId="3F63E706" w:rsidR="00542195" w:rsidRDefault="00542195" w:rsidP="0029509A">
      <w:pPr>
        <w:pStyle w:val="NoSpacing"/>
        <w:jc w:val="both"/>
        <w:rPr>
          <w:rFonts w:cstheme="minorHAnsi"/>
          <w:b/>
          <w:bCs/>
          <w:sz w:val="24"/>
          <w:szCs w:val="24"/>
          <w:lang w:val="en-TT"/>
        </w:rPr>
      </w:pPr>
    </w:p>
    <w:p w14:paraId="76A29BF5" w14:textId="5745EA7B" w:rsidR="00542195" w:rsidRDefault="00542195" w:rsidP="0029509A">
      <w:pPr>
        <w:pStyle w:val="NoSpacing"/>
        <w:jc w:val="both"/>
        <w:rPr>
          <w:rFonts w:cstheme="minorHAnsi"/>
          <w:b/>
          <w:bCs/>
          <w:sz w:val="24"/>
          <w:szCs w:val="24"/>
          <w:lang w:val="en-TT"/>
        </w:rPr>
      </w:pPr>
    </w:p>
    <w:p w14:paraId="304160DA" w14:textId="572D61D0" w:rsidR="00542195" w:rsidRDefault="00542195" w:rsidP="0029509A">
      <w:pPr>
        <w:pStyle w:val="NoSpacing"/>
        <w:jc w:val="both"/>
        <w:rPr>
          <w:rFonts w:cstheme="minorHAnsi"/>
          <w:b/>
          <w:bCs/>
          <w:sz w:val="24"/>
          <w:szCs w:val="24"/>
          <w:lang w:val="en-TT"/>
        </w:rPr>
      </w:pPr>
    </w:p>
    <w:p w14:paraId="030E4182" w14:textId="54F3BCA4" w:rsidR="00542195" w:rsidRDefault="00542195" w:rsidP="0029509A">
      <w:pPr>
        <w:pStyle w:val="NoSpacing"/>
        <w:jc w:val="both"/>
        <w:rPr>
          <w:rFonts w:cstheme="minorHAnsi"/>
          <w:b/>
          <w:bCs/>
          <w:sz w:val="24"/>
          <w:szCs w:val="24"/>
          <w:lang w:val="en-TT"/>
        </w:rPr>
      </w:pPr>
    </w:p>
    <w:p w14:paraId="2598C410" w14:textId="0078819F" w:rsidR="00542195" w:rsidRDefault="00542195" w:rsidP="0029509A">
      <w:pPr>
        <w:pStyle w:val="NoSpacing"/>
        <w:jc w:val="both"/>
        <w:rPr>
          <w:rFonts w:cstheme="minorHAnsi"/>
          <w:b/>
          <w:bCs/>
          <w:sz w:val="24"/>
          <w:szCs w:val="24"/>
          <w:lang w:val="en-TT"/>
        </w:rPr>
      </w:pPr>
    </w:p>
    <w:p w14:paraId="2A115F5E" w14:textId="7784723C" w:rsidR="0066531A" w:rsidRDefault="0066531A" w:rsidP="0029509A">
      <w:pPr>
        <w:pStyle w:val="NoSpacing"/>
        <w:jc w:val="both"/>
        <w:rPr>
          <w:rFonts w:cstheme="minorHAnsi"/>
          <w:b/>
          <w:bCs/>
          <w:sz w:val="24"/>
          <w:szCs w:val="24"/>
          <w:lang w:val="en-TT"/>
        </w:rPr>
      </w:pPr>
    </w:p>
    <w:p w14:paraId="2F1F7261" w14:textId="6473B7CC" w:rsidR="0066531A" w:rsidRDefault="0066531A" w:rsidP="0029509A">
      <w:pPr>
        <w:pStyle w:val="NoSpacing"/>
        <w:jc w:val="both"/>
        <w:rPr>
          <w:rFonts w:cstheme="minorHAnsi"/>
          <w:b/>
          <w:bCs/>
          <w:sz w:val="24"/>
          <w:szCs w:val="24"/>
          <w:lang w:val="en-TT"/>
        </w:rPr>
      </w:pPr>
    </w:p>
    <w:p w14:paraId="465EEEAA" w14:textId="42F6DCA1" w:rsidR="0066531A" w:rsidRDefault="0066531A" w:rsidP="0029509A">
      <w:pPr>
        <w:pStyle w:val="NoSpacing"/>
        <w:jc w:val="both"/>
        <w:rPr>
          <w:rFonts w:cstheme="minorHAnsi"/>
          <w:b/>
          <w:bCs/>
          <w:sz w:val="24"/>
          <w:szCs w:val="24"/>
          <w:lang w:val="en-TT"/>
        </w:rPr>
      </w:pPr>
    </w:p>
    <w:p w14:paraId="137AE368" w14:textId="6C72DB3B" w:rsidR="0066531A" w:rsidRDefault="0066531A" w:rsidP="0029509A">
      <w:pPr>
        <w:pStyle w:val="NoSpacing"/>
        <w:jc w:val="both"/>
        <w:rPr>
          <w:rFonts w:cstheme="minorHAnsi"/>
          <w:b/>
          <w:bCs/>
          <w:sz w:val="24"/>
          <w:szCs w:val="24"/>
          <w:lang w:val="en-TT"/>
        </w:rPr>
      </w:pPr>
    </w:p>
    <w:p w14:paraId="41A09AE1" w14:textId="49627F28" w:rsidR="00461F07" w:rsidRDefault="00461F07" w:rsidP="0029509A">
      <w:pPr>
        <w:pStyle w:val="NoSpacing"/>
        <w:jc w:val="both"/>
        <w:rPr>
          <w:rFonts w:cstheme="minorHAnsi"/>
          <w:b/>
          <w:bCs/>
          <w:sz w:val="24"/>
          <w:szCs w:val="24"/>
          <w:lang w:val="en-TT"/>
        </w:rPr>
      </w:pPr>
    </w:p>
    <w:p w14:paraId="085354C4" w14:textId="76F585B2" w:rsidR="004467CA" w:rsidRDefault="004467CA" w:rsidP="004B2832">
      <w:pPr>
        <w:ind w:left="2160" w:firstLine="720"/>
        <w:jc w:val="both"/>
        <w:rPr>
          <w:b/>
          <w:sz w:val="36"/>
          <w:szCs w:val="36"/>
          <w:u w:val="single"/>
        </w:rPr>
      </w:pPr>
      <w:r w:rsidRPr="00C20973">
        <w:rPr>
          <w:rFonts w:cstheme="minorHAnsi"/>
          <w:b/>
          <w:sz w:val="36"/>
          <w:szCs w:val="36"/>
          <w:u w:val="single"/>
        </w:rPr>
        <w:t>Express</w:t>
      </w:r>
      <w:r w:rsidRPr="00C20973">
        <w:rPr>
          <w:b/>
          <w:sz w:val="36"/>
          <w:szCs w:val="36"/>
          <w:u w:val="single"/>
        </w:rPr>
        <w:t>ion of Interest</w:t>
      </w:r>
    </w:p>
    <w:p w14:paraId="2BEED70D" w14:textId="77777777" w:rsidR="0039403D" w:rsidRDefault="0039403D" w:rsidP="0039403D">
      <w:pPr>
        <w:rPr>
          <w:rFonts w:ascii="Times New Roman" w:hAnsi="Times New Roman"/>
          <w:b/>
        </w:rPr>
      </w:pPr>
      <w:r>
        <w:rPr>
          <w:rFonts w:ascii="Times New Roman" w:hAnsi="Times New Roman"/>
          <w:b/>
        </w:rPr>
        <w:t>CONSULTANCY TO SUPPORT THE DEVELOPMENT OF THE CARPHA STATE OF PUBLIC HEALTH REPORT 2020: COVID-19 IN THE CARIBBEAN: OPPORTUNITIES, CHALLENGES AND LESSONS LEARNT TO IMPROVE HEALTH AND WELL BEING.</w:t>
      </w:r>
    </w:p>
    <w:p w14:paraId="124A865F" w14:textId="77777777" w:rsidR="00DA6EE6" w:rsidRPr="00542195" w:rsidRDefault="00DA6EE6" w:rsidP="00470149">
      <w:pPr>
        <w:pStyle w:val="Title"/>
        <w:pBdr>
          <w:bottom w:val="single" w:sz="6" w:space="1" w:color="auto"/>
        </w:pBdr>
        <w:tabs>
          <w:tab w:val="clear" w:pos="-720"/>
          <w:tab w:val="left" w:pos="6912"/>
          <w:tab w:val="left" w:pos="8188"/>
          <w:tab w:val="left" w:pos="10031"/>
        </w:tabs>
        <w:spacing w:after="240"/>
        <w:jc w:val="both"/>
        <w:rPr>
          <w:b w:val="0"/>
          <w:sz w:val="22"/>
          <w:szCs w:val="22"/>
        </w:rPr>
      </w:pPr>
    </w:p>
    <w:p w14:paraId="0816FC89" w14:textId="49605454" w:rsidR="00431231" w:rsidRPr="00EB4554" w:rsidRDefault="00DA6EE6" w:rsidP="008C70A2">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 xml:space="preserve">SUBMITTED by </w:t>
      </w:r>
      <w:r w:rsidR="004467CA">
        <w:rPr>
          <w:rFonts w:ascii="Times New Roman" w:hAnsi="Times New Roman"/>
          <w:b/>
          <w:sz w:val="24"/>
          <w:szCs w:val="24"/>
        </w:rPr>
        <w:t>&lt;</w:t>
      </w:r>
      <w:proofErr w:type="gramStart"/>
      <w:r w:rsidRPr="00EB4554">
        <w:rPr>
          <w:rFonts w:ascii="Times New Roman" w:hAnsi="Times New Roman"/>
          <w:b/>
          <w:sz w:val="24"/>
          <w:szCs w:val="24"/>
        </w:rPr>
        <w:t>i.e.</w:t>
      </w:r>
      <w:proofErr w:type="gramEnd"/>
      <w:r w:rsidRPr="00EB4554">
        <w:rPr>
          <w:rFonts w:ascii="Times New Roman" w:hAnsi="Times New Roman"/>
          <w:b/>
          <w:sz w:val="24"/>
          <w:szCs w:val="24"/>
        </w:rPr>
        <w:t xml:space="preserve"> the identity of the Candidate</w:t>
      </w:r>
      <w:r w:rsidR="0083060E">
        <w:rPr>
          <w:rFonts w:ascii="Times New Roman" w:hAnsi="Times New Roman"/>
          <w:b/>
          <w:sz w:val="24"/>
          <w:szCs w:val="24"/>
        </w:rPr>
        <w:t xml:space="preserve"> (Organizations/Company/Joint Ventures/Individuals</w:t>
      </w:r>
      <w:r w:rsidR="004467CA">
        <w:rPr>
          <w:rFonts w:ascii="Times New Roman" w:hAnsi="Times New Roman"/>
          <w:b/>
          <w:sz w:val="24"/>
          <w:szCs w:val="24"/>
        </w:rPr>
        <w:t>&gt;</w:t>
      </w:r>
    </w:p>
    <w:tbl>
      <w:tblPr>
        <w:tblStyle w:val="TableGrid"/>
        <w:tblW w:w="0" w:type="auto"/>
        <w:tblLook w:val="04A0" w:firstRow="1" w:lastRow="0" w:firstColumn="1" w:lastColumn="0" w:noHBand="0" w:noVBand="1"/>
      </w:tblPr>
      <w:tblGrid>
        <w:gridCol w:w="2398"/>
        <w:gridCol w:w="4077"/>
        <w:gridCol w:w="2541"/>
      </w:tblGrid>
      <w:tr w:rsidR="00DA6EE6" w14:paraId="6009C9E3" w14:textId="77777777" w:rsidTr="000245D8">
        <w:tc>
          <w:tcPr>
            <w:tcW w:w="1255" w:type="dxa"/>
          </w:tcPr>
          <w:p w14:paraId="72013937" w14:textId="31A6B603" w:rsidR="00DA6EE6" w:rsidRPr="00CE67AD" w:rsidRDefault="00DA6EE6" w:rsidP="004C38AB">
            <w:pPr>
              <w:jc w:val="both"/>
              <w:rPr>
                <w:lang w:val="en-TT"/>
              </w:rPr>
            </w:pPr>
          </w:p>
        </w:tc>
        <w:tc>
          <w:tcPr>
            <w:tcW w:w="4755" w:type="dxa"/>
            <w:shd w:val="clear" w:color="auto" w:fill="E7E6E6" w:themeFill="background2"/>
          </w:tcPr>
          <w:p w14:paraId="33FCE133" w14:textId="5CCB6CFD" w:rsidR="00DA6EE6" w:rsidRPr="00CE67AD" w:rsidRDefault="00431231" w:rsidP="004C38AB">
            <w:pPr>
              <w:jc w:val="both"/>
              <w:rPr>
                <w:lang w:val="en-TT"/>
              </w:rPr>
            </w:pPr>
            <w:r w:rsidRPr="00EB4554">
              <w:rPr>
                <w:rFonts w:ascii="Times New Roman" w:hAnsi="Times New Roman"/>
                <w:b/>
              </w:rPr>
              <w:t xml:space="preserve">Name(s) of legal </w:t>
            </w:r>
            <w:r>
              <w:rPr>
                <w:rFonts w:ascii="Times New Roman" w:hAnsi="Times New Roman"/>
                <w:b/>
              </w:rPr>
              <w:t>entity or entities making this EOI</w:t>
            </w:r>
            <w:r w:rsidR="0083060E">
              <w:rPr>
                <w:rFonts w:ascii="Times New Roman" w:hAnsi="Times New Roman"/>
                <w:b/>
              </w:rPr>
              <w:t xml:space="preserve"> (if you are an organization/company or an individual, please fill in name in row (1).  For Joint Ventures</w:t>
            </w:r>
            <w:r w:rsidR="0066531A">
              <w:rPr>
                <w:rFonts w:ascii="Times New Roman" w:hAnsi="Times New Roman"/>
                <w:b/>
              </w:rPr>
              <w:t>:</w:t>
            </w:r>
            <w:r w:rsidR="0083060E">
              <w:rPr>
                <w:rFonts w:ascii="Times New Roman" w:hAnsi="Times New Roman"/>
                <w:b/>
              </w:rPr>
              <w:t xml:space="preserve"> rows (2) and (3).</w:t>
            </w:r>
          </w:p>
        </w:tc>
        <w:tc>
          <w:tcPr>
            <w:tcW w:w="3006" w:type="dxa"/>
            <w:shd w:val="clear" w:color="auto" w:fill="E7E6E6" w:themeFill="background2"/>
          </w:tcPr>
          <w:p w14:paraId="075842DD" w14:textId="655E6C55" w:rsidR="00DA6EE6" w:rsidRDefault="00431231" w:rsidP="004C38AB">
            <w:pPr>
              <w:jc w:val="both"/>
              <w:rPr>
                <w:lang w:val="fr-FR"/>
              </w:rPr>
            </w:pPr>
            <w:r w:rsidRPr="00EB4554">
              <w:rPr>
                <w:rFonts w:ascii="Times New Roman" w:hAnsi="Times New Roman"/>
                <w:b/>
              </w:rPr>
              <w:t>Nationality</w:t>
            </w:r>
            <w:r w:rsidR="000245D8">
              <w:rPr>
                <w:rStyle w:val="FootnoteReference"/>
                <w:rFonts w:ascii="Times New Roman" w:hAnsi="Times New Roman"/>
                <w:b/>
              </w:rPr>
              <w:footnoteReference w:id="2"/>
            </w:r>
          </w:p>
        </w:tc>
      </w:tr>
      <w:tr w:rsidR="0083060E" w14:paraId="631E1A16" w14:textId="77777777" w:rsidTr="00431231">
        <w:tc>
          <w:tcPr>
            <w:tcW w:w="1255" w:type="dxa"/>
          </w:tcPr>
          <w:p w14:paraId="3CA05E5A" w14:textId="6EE2EFE8" w:rsidR="0083060E" w:rsidRPr="00431231" w:rsidRDefault="0083060E" w:rsidP="004C38AB">
            <w:pPr>
              <w:jc w:val="both"/>
              <w:rPr>
                <w:b/>
                <w:bCs/>
                <w:lang w:val="fr-FR"/>
              </w:rPr>
            </w:pPr>
            <w:r>
              <w:rPr>
                <w:b/>
                <w:bCs/>
                <w:lang w:val="fr-FR"/>
              </w:rPr>
              <w:t xml:space="preserve">(1) </w:t>
            </w:r>
            <w:proofErr w:type="spellStart"/>
            <w:r>
              <w:rPr>
                <w:b/>
                <w:bCs/>
                <w:lang w:val="fr-FR"/>
              </w:rPr>
              <w:t>Organization</w:t>
            </w:r>
            <w:proofErr w:type="spellEnd"/>
            <w:r>
              <w:rPr>
                <w:b/>
                <w:bCs/>
                <w:lang w:val="fr-FR"/>
              </w:rPr>
              <w:t> /</w:t>
            </w:r>
            <w:proofErr w:type="spellStart"/>
            <w:r>
              <w:rPr>
                <w:b/>
                <w:bCs/>
                <w:lang w:val="fr-FR"/>
              </w:rPr>
              <w:t>Company</w:t>
            </w:r>
            <w:proofErr w:type="spellEnd"/>
            <w:r>
              <w:rPr>
                <w:b/>
                <w:bCs/>
                <w:lang w:val="fr-FR"/>
              </w:rPr>
              <w:t xml:space="preserve"> or </w:t>
            </w:r>
            <w:proofErr w:type="spellStart"/>
            <w:r>
              <w:rPr>
                <w:b/>
                <w:bCs/>
                <w:lang w:val="fr-FR"/>
              </w:rPr>
              <w:t>Individual</w:t>
            </w:r>
            <w:proofErr w:type="spellEnd"/>
          </w:p>
        </w:tc>
        <w:tc>
          <w:tcPr>
            <w:tcW w:w="4755" w:type="dxa"/>
          </w:tcPr>
          <w:p w14:paraId="6F5068E7" w14:textId="77777777" w:rsidR="0083060E" w:rsidRDefault="0083060E" w:rsidP="004C38AB">
            <w:pPr>
              <w:jc w:val="both"/>
              <w:rPr>
                <w:lang w:val="fr-FR"/>
              </w:rPr>
            </w:pPr>
          </w:p>
        </w:tc>
        <w:tc>
          <w:tcPr>
            <w:tcW w:w="3006" w:type="dxa"/>
          </w:tcPr>
          <w:p w14:paraId="7AD54752" w14:textId="77777777" w:rsidR="0083060E" w:rsidRDefault="0083060E" w:rsidP="004C38AB">
            <w:pPr>
              <w:jc w:val="both"/>
              <w:rPr>
                <w:lang w:val="fr-FR"/>
              </w:rPr>
            </w:pPr>
          </w:p>
        </w:tc>
      </w:tr>
      <w:tr w:rsidR="00DA6EE6" w14:paraId="757A15AB" w14:textId="77777777" w:rsidTr="00431231">
        <w:tc>
          <w:tcPr>
            <w:tcW w:w="1255" w:type="dxa"/>
          </w:tcPr>
          <w:p w14:paraId="7292ECBE" w14:textId="0F2A322F" w:rsidR="00DA6EE6" w:rsidRPr="00431231" w:rsidRDefault="0083060E" w:rsidP="004C38AB">
            <w:pPr>
              <w:jc w:val="both"/>
              <w:rPr>
                <w:b/>
                <w:bCs/>
                <w:lang w:val="fr-FR"/>
              </w:rPr>
            </w:pPr>
            <w:r>
              <w:rPr>
                <w:b/>
                <w:bCs/>
                <w:lang w:val="fr-FR"/>
              </w:rPr>
              <w:t xml:space="preserve">(2) </w:t>
            </w:r>
            <w:r w:rsidR="00DA6EE6" w:rsidRPr="00431231">
              <w:rPr>
                <w:b/>
                <w:bCs/>
                <w:lang w:val="fr-FR"/>
              </w:rPr>
              <w:t>Leader</w:t>
            </w:r>
            <w:r w:rsidR="000245D8">
              <w:rPr>
                <w:rStyle w:val="FootnoteReference"/>
                <w:b/>
                <w:bCs/>
                <w:lang w:val="fr-FR"/>
              </w:rPr>
              <w:footnoteReference w:id="3"/>
            </w:r>
          </w:p>
        </w:tc>
        <w:tc>
          <w:tcPr>
            <w:tcW w:w="4755" w:type="dxa"/>
          </w:tcPr>
          <w:p w14:paraId="099128B7" w14:textId="77777777" w:rsidR="00DA6EE6" w:rsidRDefault="00DA6EE6" w:rsidP="004C38AB">
            <w:pPr>
              <w:jc w:val="both"/>
              <w:rPr>
                <w:lang w:val="fr-FR"/>
              </w:rPr>
            </w:pPr>
          </w:p>
        </w:tc>
        <w:tc>
          <w:tcPr>
            <w:tcW w:w="3006" w:type="dxa"/>
          </w:tcPr>
          <w:p w14:paraId="20D3B958" w14:textId="77777777" w:rsidR="00DA6EE6" w:rsidRDefault="00DA6EE6" w:rsidP="004C38AB">
            <w:pPr>
              <w:jc w:val="both"/>
              <w:rPr>
                <w:lang w:val="fr-FR"/>
              </w:rPr>
            </w:pPr>
          </w:p>
        </w:tc>
      </w:tr>
      <w:tr w:rsidR="00DA6EE6" w14:paraId="191F6B02" w14:textId="77777777" w:rsidTr="00431231">
        <w:tc>
          <w:tcPr>
            <w:tcW w:w="1255" w:type="dxa"/>
          </w:tcPr>
          <w:p w14:paraId="679E43DE" w14:textId="08066CCF" w:rsidR="00DA6EE6" w:rsidRPr="00431231" w:rsidRDefault="0083060E" w:rsidP="004C38AB">
            <w:pPr>
              <w:jc w:val="both"/>
              <w:rPr>
                <w:b/>
                <w:bCs/>
                <w:lang w:val="fr-FR"/>
              </w:rPr>
            </w:pPr>
            <w:r>
              <w:rPr>
                <w:b/>
                <w:bCs/>
                <w:lang w:val="fr-FR"/>
              </w:rPr>
              <w:t xml:space="preserve">(3) </w:t>
            </w:r>
            <w:proofErr w:type="spellStart"/>
            <w:r w:rsidR="00DA6EE6" w:rsidRPr="00431231">
              <w:rPr>
                <w:b/>
                <w:bCs/>
                <w:lang w:val="fr-FR"/>
              </w:rPr>
              <w:t>Member</w:t>
            </w:r>
            <w:proofErr w:type="spellEnd"/>
          </w:p>
        </w:tc>
        <w:tc>
          <w:tcPr>
            <w:tcW w:w="4755" w:type="dxa"/>
          </w:tcPr>
          <w:p w14:paraId="3D9E9A81" w14:textId="77777777" w:rsidR="00DA6EE6" w:rsidRDefault="00DA6EE6" w:rsidP="004C38AB">
            <w:pPr>
              <w:jc w:val="both"/>
              <w:rPr>
                <w:lang w:val="fr-FR"/>
              </w:rPr>
            </w:pPr>
          </w:p>
        </w:tc>
        <w:tc>
          <w:tcPr>
            <w:tcW w:w="3006" w:type="dxa"/>
          </w:tcPr>
          <w:p w14:paraId="089A0E33" w14:textId="77777777" w:rsidR="00DA6EE6" w:rsidRDefault="00DA6EE6" w:rsidP="004C38AB">
            <w:pPr>
              <w:jc w:val="both"/>
              <w:rPr>
                <w:lang w:val="fr-FR"/>
              </w:rPr>
            </w:pPr>
          </w:p>
        </w:tc>
      </w:tr>
      <w:tr w:rsidR="00DA6EE6" w14:paraId="17BDDDC2" w14:textId="77777777" w:rsidTr="00431231">
        <w:tc>
          <w:tcPr>
            <w:tcW w:w="1255" w:type="dxa"/>
          </w:tcPr>
          <w:p w14:paraId="6558F335" w14:textId="1DA2FCD5" w:rsidR="00DA6EE6" w:rsidRPr="00431231" w:rsidRDefault="00DA6EE6" w:rsidP="004C38AB">
            <w:pPr>
              <w:jc w:val="both"/>
              <w:rPr>
                <w:b/>
                <w:bCs/>
                <w:lang w:val="fr-FR"/>
              </w:rPr>
            </w:pPr>
            <w:r w:rsidRPr="00431231">
              <w:rPr>
                <w:b/>
                <w:bCs/>
                <w:lang w:val="fr-FR"/>
              </w:rPr>
              <w:t>Etc</w:t>
            </w:r>
            <w:r w:rsidR="00431231">
              <w:rPr>
                <w:b/>
                <w:bCs/>
                <w:lang w:val="fr-FR"/>
              </w:rPr>
              <w:t>…</w:t>
            </w:r>
          </w:p>
        </w:tc>
        <w:tc>
          <w:tcPr>
            <w:tcW w:w="4755" w:type="dxa"/>
          </w:tcPr>
          <w:p w14:paraId="20771D09" w14:textId="77777777" w:rsidR="00DA6EE6" w:rsidRDefault="00DA6EE6" w:rsidP="004C38AB">
            <w:pPr>
              <w:jc w:val="both"/>
              <w:rPr>
                <w:lang w:val="fr-FR"/>
              </w:rPr>
            </w:pPr>
          </w:p>
        </w:tc>
        <w:tc>
          <w:tcPr>
            <w:tcW w:w="3006" w:type="dxa"/>
          </w:tcPr>
          <w:p w14:paraId="14A1A183" w14:textId="77777777" w:rsidR="00DA6EE6" w:rsidRDefault="00DA6EE6" w:rsidP="004C38AB">
            <w:pPr>
              <w:jc w:val="both"/>
              <w:rPr>
                <w:lang w:val="fr-FR"/>
              </w:rPr>
            </w:pPr>
          </w:p>
        </w:tc>
      </w:tr>
    </w:tbl>
    <w:p w14:paraId="67847400" w14:textId="4AA9C914" w:rsidR="00DA6EE6" w:rsidRPr="008C70A2" w:rsidRDefault="00DA6EE6" w:rsidP="008C70A2">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Pr>
          <w:rFonts w:ascii="Times New Roman" w:hAnsi="Times New Roman"/>
          <w:b/>
          <w:sz w:val="24"/>
          <w:szCs w:val="24"/>
        </w:rPr>
        <w:t>ACT PERSON (for this EOI</w:t>
      </w:r>
      <w:r w:rsidRPr="00EB4554">
        <w:rPr>
          <w:rFonts w:ascii="Times New Roman" w:hAnsi="Times New Roman"/>
          <w:b/>
          <w:sz w:val="24"/>
          <w:szCs w:val="24"/>
        </w:rPr>
        <w:t>)</w:t>
      </w:r>
      <w:r w:rsidR="0083060E">
        <w:rPr>
          <w:rFonts w:ascii="Times New Roman" w:hAnsi="Times New Roman"/>
          <w:b/>
          <w:sz w:val="24"/>
          <w:szCs w:val="24"/>
        </w:rPr>
        <w:t xml:space="preserve"> (The representative of the organization/company or Joint Venture) or (for an individual applicant)</w:t>
      </w:r>
    </w:p>
    <w:tbl>
      <w:tblPr>
        <w:tblStyle w:val="TableGrid"/>
        <w:tblW w:w="0" w:type="auto"/>
        <w:tblLook w:val="04A0" w:firstRow="1" w:lastRow="0" w:firstColumn="1" w:lastColumn="0" w:noHBand="0" w:noVBand="1"/>
      </w:tblPr>
      <w:tblGrid>
        <w:gridCol w:w="1391"/>
        <w:gridCol w:w="7625"/>
      </w:tblGrid>
      <w:tr w:rsidR="00DA6EE6" w14:paraId="25FF43AA" w14:textId="77777777" w:rsidTr="000245D8">
        <w:tc>
          <w:tcPr>
            <w:tcW w:w="1255" w:type="dxa"/>
            <w:shd w:val="clear" w:color="auto" w:fill="E7E6E6" w:themeFill="background2"/>
          </w:tcPr>
          <w:p w14:paraId="749B0B72" w14:textId="23241581" w:rsidR="00431231" w:rsidRPr="000245D8" w:rsidRDefault="00431231" w:rsidP="004C38AB">
            <w:pPr>
              <w:jc w:val="both"/>
              <w:rPr>
                <w:b/>
                <w:bCs/>
                <w:lang w:val="fr-FR"/>
              </w:rPr>
            </w:pPr>
            <w:r w:rsidRPr="000245D8">
              <w:rPr>
                <w:b/>
                <w:bCs/>
                <w:lang w:val="fr-FR"/>
              </w:rPr>
              <w:t>Name</w:t>
            </w:r>
          </w:p>
        </w:tc>
        <w:tc>
          <w:tcPr>
            <w:tcW w:w="7761" w:type="dxa"/>
          </w:tcPr>
          <w:p w14:paraId="7B131450" w14:textId="77777777" w:rsidR="00DA6EE6" w:rsidRDefault="00DA6EE6" w:rsidP="004C38AB">
            <w:pPr>
              <w:jc w:val="both"/>
              <w:rPr>
                <w:lang w:val="fr-FR"/>
              </w:rPr>
            </w:pPr>
          </w:p>
        </w:tc>
      </w:tr>
      <w:tr w:rsidR="00DA6EE6" w14:paraId="5203124F" w14:textId="77777777" w:rsidTr="000245D8">
        <w:tc>
          <w:tcPr>
            <w:tcW w:w="1255" w:type="dxa"/>
            <w:shd w:val="clear" w:color="auto" w:fill="E7E6E6" w:themeFill="background2"/>
          </w:tcPr>
          <w:p w14:paraId="4CD39B50" w14:textId="4A09BDEC" w:rsidR="00DA6EE6" w:rsidRPr="000245D8" w:rsidRDefault="00431231" w:rsidP="004C38AB">
            <w:pPr>
              <w:jc w:val="both"/>
              <w:rPr>
                <w:b/>
                <w:bCs/>
                <w:lang w:val="fr-FR"/>
              </w:rPr>
            </w:pPr>
            <w:r w:rsidRPr="000245D8">
              <w:rPr>
                <w:b/>
                <w:bCs/>
                <w:lang w:val="fr-FR"/>
              </w:rPr>
              <w:t>Organisation</w:t>
            </w:r>
          </w:p>
        </w:tc>
        <w:tc>
          <w:tcPr>
            <w:tcW w:w="7761" w:type="dxa"/>
          </w:tcPr>
          <w:p w14:paraId="6CFA1BA2" w14:textId="77777777" w:rsidR="00DA6EE6" w:rsidRDefault="00DA6EE6" w:rsidP="004C38AB">
            <w:pPr>
              <w:jc w:val="both"/>
              <w:rPr>
                <w:lang w:val="fr-FR"/>
              </w:rPr>
            </w:pPr>
          </w:p>
        </w:tc>
      </w:tr>
      <w:tr w:rsidR="00DA6EE6" w14:paraId="7860599F" w14:textId="77777777" w:rsidTr="000245D8">
        <w:tc>
          <w:tcPr>
            <w:tcW w:w="1255" w:type="dxa"/>
            <w:shd w:val="clear" w:color="auto" w:fill="E7E6E6" w:themeFill="background2"/>
          </w:tcPr>
          <w:p w14:paraId="5AE22F4C" w14:textId="5FEA2494" w:rsidR="00DA6EE6" w:rsidRPr="000245D8" w:rsidRDefault="00431231" w:rsidP="004C38AB">
            <w:pPr>
              <w:jc w:val="both"/>
              <w:rPr>
                <w:b/>
                <w:bCs/>
                <w:lang w:val="fr-FR"/>
              </w:rPr>
            </w:pPr>
            <w:proofErr w:type="spellStart"/>
            <w:r w:rsidRPr="000245D8">
              <w:rPr>
                <w:b/>
                <w:bCs/>
                <w:lang w:val="fr-FR"/>
              </w:rPr>
              <w:t>Address</w:t>
            </w:r>
            <w:proofErr w:type="spellEnd"/>
          </w:p>
        </w:tc>
        <w:tc>
          <w:tcPr>
            <w:tcW w:w="7761" w:type="dxa"/>
          </w:tcPr>
          <w:p w14:paraId="323D6534" w14:textId="77777777" w:rsidR="00DA6EE6" w:rsidRDefault="00DA6EE6" w:rsidP="004C38AB">
            <w:pPr>
              <w:jc w:val="both"/>
              <w:rPr>
                <w:lang w:val="fr-FR"/>
              </w:rPr>
            </w:pPr>
          </w:p>
        </w:tc>
      </w:tr>
      <w:tr w:rsidR="00DA6EE6" w14:paraId="0BB00A8B" w14:textId="77777777" w:rsidTr="000245D8">
        <w:tc>
          <w:tcPr>
            <w:tcW w:w="1255" w:type="dxa"/>
            <w:shd w:val="clear" w:color="auto" w:fill="E7E6E6" w:themeFill="background2"/>
          </w:tcPr>
          <w:p w14:paraId="235B31E2" w14:textId="3C8DE8EE" w:rsidR="00DA6EE6" w:rsidRPr="000245D8" w:rsidRDefault="00431231" w:rsidP="004C38AB">
            <w:pPr>
              <w:jc w:val="both"/>
              <w:rPr>
                <w:b/>
                <w:bCs/>
                <w:lang w:val="fr-FR"/>
              </w:rPr>
            </w:pPr>
            <w:proofErr w:type="spellStart"/>
            <w:r w:rsidRPr="000245D8">
              <w:rPr>
                <w:b/>
                <w:bCs/>
                <w:lang w:val="fr-FR"/>
              </w:rPr>
              <w:t>Telephone</w:t>
            </w:r>
            <w:proofErr w:type="spellEnd"/>
          </w:p>
        </w:tc>
        <w:tc>
          <w:tcPr>
            <w:tcW w:w="7761" w:type="dxa"/>
          </w:tcPr>
          <w:p w14:paraId="7C956E29" w14:textId="77777777" w:rsidR="00DA6EE6" w:rsidRDefault="00DA6EE6" w:rsidP="004C38AB">
            <w:pPr>
              <w:jc w:val="both"/>
              <w:rPr>
                <w:lang w:val="fr-FR"/>
              </w:rPr>
            </w:pPr>
          </w:p>
        </w:tc>
      </w:tr>
      <w:tr w:rsidR="00DA6EE6" w14:paraId="2B0FE236" w14:textId="77777777" w:rsidTr="000245D8">
        <w:tc>
          <w:tcPr>
            <w:tcW w:w="1255" w:type="dxa"/>
            <w:shd w:val="clear" w:color="auto" w:fill="E7E6E6" w:themeFill="background2"/>
          </w:tcPr>
          <w:p w14:paraId="7B911C7B" w14:textId="1B1489BF" w:rsidR="00DA6EE6" w:rsidRPr="000245D8" w:rsidRDefault="00431231" w:rsidP="004C38AB">
            <w:pPr>
              <w:jc w:val="both"/>
              <w:rPr>
                <w:b/>
                <w:bCs/>
                <w:lang w:val="fr-FR"/>
              </w:rPr>
            </w:pPr>
            <w:r w:rsidRPr="000245D8">
              <w:rPr>
                <w:b/>
                <w:bCs/>
                <w:lang w:val="fr-FR"/>
              </w:rPr>
              <w:t>Fax</w:t>
            </w:r>
          </w:p>
        </w:tc>
        <w:tc>
          <w:tcPr>
            <w:tcW w:w="7761" w:type="dxa"/>
          </w:tcPr>
          <w:p w14:paraId="08FE9E69" w14:textId="77777777" w:rsidR="00DA6EE6" w:rsidRDefault="00DA6EE6" w:rsidP="004C38AB">
            <w:pPr>
              <w:jc w:val="both"/>
              <w:rPr>
                <w:lang w:val="fr-FR"/>
              </w:rPr>
            </w:pPr>
          </w:p>
        </w:tc>
      </w:tr>
      <w:tr w:rsidR="00DA6EE6" w14:paraId="3C8241C5" w14:textId="77777777" w:rsidTr="000245D8">
        <w:tc>
          <w:tcPr>
            <w:tcW w:w="1255" w:type="dxa"/>
            <w:shd w:val="clear" w:color="auto" w:fill="E7E6E6" w:themeFill="background2"/>
          </w:tcPr>
          <w:p w14:paraId="1B65F0B6" w14:textId="00F961A5" w:rsidR="00DA6EE6" w:rsidRPr="000245D8" w:rsidRDefault="00431231" w:rsidP="004C38AB">
            <w:pPr>
              <w:jc w:val="both"/>
              <w:rPr>
                <w:b/>
                <w:bCs/>
                <w:lang w:val="fr-FR"/>
              </w:rPr>
            </w:pPr>
            <w:proofErr w:type="gramStart"/>
            <w:r w:rsidRPr="000245D8">
              <w:rPr>
                <w:b/>
                <w:bCs/>
                <w:lang w:val="fr-FR"/>
              </w:rPr>
              <w:t>e-mail</w:t>
            </w:r>
            <w:proofErr w:type="gramEnd"/>
          </w:p>
        </w:tc>
        <w:tc>
          <w:tcPr>
            <w:tcW w:w="7761" w:type="dxa"/>
          </w:tcPr>
          <w:p w14:paraId="30D02759" w14:textId="77777777" w:rsidR="00DA6EE6" w:rsidRDefault="00DA6EE6" w:rsidP="004C38AB">
            <w:pPr>
              <w:jc w:val="both"/>
              <w:rPr>
                <w:lang w:val="fr-FR"/>
              </w:rPr>
            </w:pPr>
          </w:p>
        </w:tc>
      </w:tr>
    </w:tbl>
    <w:p w14:paraId="0312CF6C" w14:textId="35922A6D" w:rsidR="00006DEE" w:rsidRPr="00006DEE" w:rsidRDefault="00DA6EE6" w:rsidP="00D12037">
      <w:pPr>
        <w:widowControl w:val="0"/>
        <w:jc w:val="both"/>
        <w:rPr>
          <w:b/>
          <w:bCs/>
          <w:noProof/>
          <w:sz w:val="28"/>
          <w:szCs w:val="28"/>
          <w:lang w:val="en-GB"/>
        </w:rPr>
      </w:pPr>
      <w:r>
        <w:rPr>
          <w:rFonts w:ascii="Times New Roman" w:hAnsi="Times New Roman"/>
          <w:b/>
          <w:sz w:val="24"/>
          <w:szCs w:val="24"/>
        </w:rPr>
        <w:t>3</w:t>
      </w:r>
      <w:r w:rsidR="00006DEE" w:rsidRPr="00006DEE">
        <w:rPr>
          <w:b/>
          <w:bCs/>
          <w:sz w:val="28"/>
          <w:szCs w:val="28"/>
          <w:lang w:val="en-TT"/>
        </w:rPr>
        <w:t xml:space="preserve">. </w:t>
      </w:r>
      <w:r w:rsidR="00006DEE" w:rsidRPr="00006DEE">
        <w:rPr>
          <w:b/>
          <w:bCs/>
          <w:noProof/>
          <w:sz w:val="28"/>
          <w:szCs w:val="28"/>
        </w:rPr>
        <w:t xml:space="preserve">Applicants are requested to describe how they fulfil </w:t>
      </w:r>
      <w:r w:rsidR="00006DEE" w:rsidRPr="00006DEE">
        <w:rPr>
          <w:b/>
          <w:bCs/>
          <w:noProof/>
          <w:color w:val="000000"/>
          <w:sz w:val="28"/>
          <w:szCs w:val="28"/>
          <w:lang w:eastAsia="en-GB"/>
        </w:rPr>
        <w:t>the selection criteria listed in this call.</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9"/>
        <w:gridCol w:w="2638"/>
      </w:tblGrid>
      <w:tr w:rsidR="009B76E1" w:rsidRPr="00AF43B9" w14:paraId="5A6F685E" w14:textId="77777777" w:rsidTr="00EB6011">
        <w:trPr>
          <w:trHeight w:val="524"/>
        </w:trPr>
        <w:tc>
          <w:tcPr>
            <w:tcW w:w="9317" w:type="dxa"/>
            <w:gridSpan w:val="2"/>
            <w:shd w:val="clear" w:color="auto" w:fill="auto"/>
          </w:tcPr>
          <w:p w14:paraId="29FFEE8D" w14:textId="4480587D" w:rsidR="009B76E1" w:rsidRPr="009B76E1" w:rsidRDefault="009B76E1" w:rsidP="009B76E1">
            <w:pPr>
              <w:pStyle w:val="Tiret0"/>
              <w:numPr>
                <w:ilvl w:val="0"/>
                <w:numId w:val="0"/>
              </w:numPr>
              <w:tabs>
                <w:tab w:val="left" w:pos="0"/>
              </w:tabs>
              <w:jc w:val="center"/>
              <w:rPr>
                <w:rFonts w:asciiTheme="minorHAnsi" w:hAnsiTheme="minorHAnsi"/>
                <w:b/>
                <w:bCs/>
                <w:noProof/>
              </w:rPr>
            </w:pPr>
            <w:r w:rsidRPr="009B76E1">
              <w:rPr>
                <w:rFonts w:asciiTheme="minorHAnsi" w:hAnsiTheme="minorHAnsi"/>
                <w:b/>
                <w:bCs/>
                <w:noProof/>
              </w:rPr>
              <w:t>KEY EXPERT</w:t>
            </w:r>
            <w:r w:rsidR="00542195">
              <w:rPr>
                <w:rFonts w:asciiTheme="minorHAnsi" w:hAnsiTheme="minorHAnsi"/>
                <w:b/>
                <w:bCs/>
                <w:noProof/>
              </w:rPr>
              <w:t xml:space="preserve"> 1 : Team Leader</w:t>
            </w:r>
            <w:r w:rsidR="0039403D">
              <w:rPr>
                <w:rFonts w:asciiTheme="minorHAnsi" w:hAnsiTheme="minorHAnsi"/>
                <w:b/>
                <w:bCs/>
                <w:noProof/>
              </w:rPr>
              <w:t xml:space="preserve"> - </w:t>
            </w:r>
            <w:r w:rsidR="0039403D" w:rsidRPr="42A6CA8E">
              <w:rPr>
                <w:b/>
                <w:bCs/>
              </w:rPr>
              <w:t>Lead Consultant/Research Specialist</w:t>
            </w:r>
          </w:p>
        </w:tc>
      </w:tr>
      <w:tr w:rsidR="00006DEE" w:rsidRPr="00AF43B9" w14:paraId="73A7F2FB" w14:textId="77777777" w:rsidTr="00EB6011">
        <w:trPr>
          <w:trHeight w:val="1153"/>
        </w:trPr>
        <w:tc>
          <w:tcPr>
            <w:tcW w:w="6679" w:type="dxa"/>
            <w:shd w:val="clear" w:color="auto" w:fill="auto"/>
          </w:tcPr>
          <w:p w14:paraId="701405D9" w14:textId="77777777" w:rsidR="007E5FB1" w:rsidRPr="00222F21" w:rsidRDefault="007E5FB1" w:rsidP="007E5FB1">
            <w:pPr>
              <w:numPr>
                <w:ilvl w:val="0"/>
                <w:numId w:val="19"/>
              </w:numPr>
              <w:spacing w:after="240" w:line="240" w:lineRule="auto"/>
              <w:jc w:val="both"/>
              <w:rPr>
                <w:rFonts w:ascii="Times New Roman" w:hAnsi="Times New Roman"/>
              </w:rPr>
            </w:pPr>
            <w:r w:rsidRPr="00222F21">
              <w:rPr>
                <w:rFonts w:ascii="Times New Roman" w:hAnsi="Times New Roman"/>
              </w:rPr>
              <w:t>At least a postgraduate Degree in Public Health or</w:t>
            </w:r>
            <w:r>
              <w:rPr>
                <w:rFonts w:ascii="Times New Roman" w:hAnsi="Times New Roman"/>
              </w:rPr>
              <w:t xml:space="preserve"> Epidemiology or </w:t>
            </w:r>
            <w:r w:rsidRPr="00222F21">
              <w:rPr>
                <w:rFonts w:ascii="Times New Roman" w:hAnsi="Times New Roman"/>
              </w:rPr>
              <w:t>related field</w:t>
            </w:r>
            <w:r>
              <w:rPr>
                <w:rFonts w:ascii="Times New Roman" w:hAnsi="Times New Roman"/>
              </w:rPr>
              <w:t xml:space="preserve">. </w:t>
            </w:r>
          </w:p>
          <w:p w14:paraId="4EB036F3" w14:textId="497D8995" w:rsidR="0039403D" w:rsidRPr="00222F21" w:rsidRDefault="0039403D" w:rsidP="007E5FB1">
            <w:pPr>
              <w:spacing w:after="240" w:line="240" w:lineRule="auto"/>
              <w:ind w:left="720"/>
              <w:jc w:val="both"/>
              <w:rPr>
                <w:rFonts w:ascii="Times New Roman" w:hAnsi="Times New Roman"/>
              </w:rPr>
            </w:pPr>
            <w:r w:rsidRPr="00222F21">
              <w:rPr>
                <w:rFonts w:ascii="Times New Roman" w:hAnsi="Times New Roman"/>
              </w:rPr>
              <w:t>.</w:t>
            </w:r>
          </w:p>
          <w:p w14:paraId="4D2CBDDD" w14:textId="11880A5D" w:rsidR="006D34D4" w:rsidRPr="00D12037" w:rsidRDefault="006D34D4" w:rsidP="006D34D4">
            <w:pPr>
              <w:spacing w:after="240" w:line="240" w:lineRule="auto"/>
              <w:ind w:left="360"/>
              <w:jc w:val="both"/>
            </w:pPr>
          </w:p>
        </w:tc>
        <w:tc>
          <w:tcPr>
            <w:tcW w:w="2638" w:type="dxa"/>
            <w:shd w:val="clear" w:color="auto" w:fill="auto"/>
          </w:tcPr>
          <w:p w14:paraId="797ACDD1" w14:textId="2070B48F" w:rsidR="00006DEE" w:rsidRDefault="00E56E6A" w:rsidP="00995927">
            <w:pPr>
              <w:pStyle w:val="Tiret0"/>
              <w:numPr>
                <w:ilvl w:val="0"/>
                <w:numId w:val="0"/>
              </w:numPr>
              <w:tabs>
                <w:tab w:val="left" w:pos="0"/>
              </w:tabs>
            </w:pPr>
            <w:r>
              <w:rPr>
                <w:noProof/>
              </w:rPr>
              <mc:AlternateContent>
                <mc:Choice Requires="wps">
                  <w:drawing>
                    <wp:anchor distT="45720" distB="45720" distL="114300" distR="114300" simplePos="0" relativeHeight="251663360" behindDoc="0" locked="0" layoutInCell="1" allowOverlap="1" wp14:anchorId="59505084" wp14:editId="048C5C2B">
                      <wp:simplePos x="0" y="0"/>
                      <wp:positionH relativeFrom="column">
                        <wp:posOffset>438785</wp:posOffset>
                      </wp:positionH>
                      <wp:positionV relativeFrom="paragraph">
                        <wp:posOffset>131445</wp:posOffset>
                      </wp:positionV>
                      <wp:extent cx="261620" cy="1047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4775"/>
                              </a:xfrm>
                              <a:prstGeom prst="rect">
                                <a:avLst/>
                              </a:prstGeom>
                              <a:solidFill>
                                <a:srgbClr val="FFFFFF"/>
                              </a:solidFill>
                              <a:ln w="9525">
                                <a:solidFill>
                                  <a:srgbClr val="000000"/>
                                </a:solidFill>
                                <a:miter lim="800000"/>
                                <a:headEnd/>
                                <a:tailEnd/>
                              </a:ln>
                            </wps:spPr>
                            <wps:txbx>
                              <w:txbxContent>
                                <w:p w14:paraId="37255A2C" w14:textId="6EBB9F28" w:rsidR="00D12037" w:rsidRDefault="00D120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9505084" id="_x0000_t202" coordsize="21600,21600" o:spt="202" path="m,l,21600r21600,l21600,xe">
                      <v:stroke joinstyle="miter"/>
                      <v:path gradientshapeok="t" o:connecttype="rect"/>
                    </v:shapetype>
                    <v:shape id="Text Box 2" o:spid="_x0000_s1026" type="#_x0000_t202" style="position:absolute;left:0;text-align:left;margin-left:34.55pt;margin-top:10.35pt;width:20.6pt;height: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">
                      <v:textbox>
                        <w:txbxContent>
                          <w:p w14:paraId="37255A2C" w14:textId="6EBB9F28" w:rsidR="00D12037" w:rsidRDefault="00D12037"/>
                        </w:txbxContent>
                      </v:textbox>
                      <w10:wrap type="square"/>
                    </v:shape>
                  </w:pict>
                </mc:Fallback>
              </mc:AlternateContent>
            </w:r>
            <w:r w:rsidR="00D12037">
              <w:t>YES</w:t>
            </w:r>
          </w:p>
          <w:p w14:paraId="487CB7E7" w14:textId="1ECB832E" w:rsidR="00DD4187" w:rsidRPr="00AF43B9" w:rsidRDefault="00E56E6A" w:rsidP="00DD4187">
            <w:pPr>
              <w:pStyle w:val="Tiret0"/>
              <w:numPr>
                <w:ilvl w:val="0"/>
                <w:numId w:val="0"/>
              </w:numPr>
              <w:tabs>
                <w:tab w:val="left" w:pos="0"/>
              </w:tabs>
            </w:pPr>
            <w:r>
              <w:rPr>
                <w:noProof/>
              </w:rPr>
              <mc:AlternateContent>
                <mc:Choice Requires="wps">
                  <w:drawing>
                    <wp:anchor distT="45720" distB="45720" distL="114300" distR="114300" simplePos="0" relativeHeight="251665408" behindDoc="0" locked="0" layoutInCell="1" allowOverlap="1" wp14:anchorId="6CA3DCDB" wp14:editId="1CECA214">
                      <wp:simplePos x="0" y="0"/>
                      <wp:positionH relativeFrom="column">
                        <wp:posOffset>433705</wp:posOffset>
                      </wp:positionH>
                      <wp:positionV relativeFrom="paragraph">
                        <wp:posOffset>31750</wp:posOffset>
                      </wp:positionV>
                      <wp:extent cx="266700" cy="10922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9220"/>
                              </a:xfrm>
                              <a:prstGeom prst="rect">
                                <a:avLst/>
                              </a:prstGeom>
                              <a:solidFill>
                                <a:srgbClr val="FFFFFF"/>
                              </a:solidFill>
                              <a:ln w="9525">
                                <a:solidFill>
                                  <a:srgbClr val="000000"/>
                                </a:solidFill>
                                <a:miter lim="800000"/>
                                <a:headEnd/>
                                <a:tailEnd/>
                              </a:ln>
                            </wps:spPr>
                            <wps:txbx>
                              <w:txbxContent>
                                <w:p w14:paraId="5803F464" w14:textId="77777777" w:rsidR="00DD4187" w:rsidRDefault="00DD4187" w:rsidP="00DD41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CA3DCDB" id="_x0000_s1027" type="#_x0000_t202" style="position:absolute;left:0;text-align:left;margin-left:34.15pt;margin-top:2.5pt;width:21pt;height: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">
                      <v:textbox>
                        <w:txbxContent>
                          <w:p w14:paraId="5803F464" w14:textId="77777777" w:rsidR="00DD4187" w:rsidRDefault="00DD4187" w:rsidP="00DD4187"/>
                        </w:txbxContent>
                      </v:textbox>
                      <w10:wrap type="square"/>
                    </v:shape>
                  </w:pict>
                </mc:Fallback>
              </mc:AlternateContent>
            </w:r>
            <w:r w:rsidR="00DD4187">
              <w:t xml:space="preserve">NO </w:t>
            </w:r>
          </w:p>
        </w:tc>
      </w:tr>
      <w:tr w:rsidR="00006DEE" w:rsidRPr="00AF43B9" w14:paraId="05EA59DF" w14:textId="77777777" w:rsidTr="00EB6011">
        <w:trPr>
          <w:trHeight w:val="1752"/>
        </w:trPr>
        <w:tc>
          <w:tcPr>
            <w:tcW w:w="6679" w:type="dxa"/>
            <w:shd w:val="clear" w:color="auto" w:fill="auto"/>
          </w:tcPr>
          <w:p w14:paraId="0F545D2F" w14:textId="77777777" w:rsidR="0039403D" w:rsidRPr="007C2108" w:rsidRDefault="0039403D" w:rsidP="0039403D">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lastRenderedPageBreak/>
              <w:t xml:space="preserve">Minimum of five years’ experience </w:t>
            </w:r>
            <w:r w:rsidRPr="00B406AB">
              <w:rPr>
                <w:rFonts w:ascii="Times New Roman" w:hAnsi="Times New Roman" w:cs="Times New Roman"/>
              </w:rPr>
              <w:t xml:space="preserve">(more than </w:t>
            </w:r>
            <w:r>
              <w:rPr>
                <w:rFonts w:ascii="Times New Roman" w:hAnsi="Times New Roman" w:cs="Times New Roman"/>
              </w:rPr>
              <w:t>5</w:t>
            </w:r>
            <w:r w:rsidRPr="00B406AB">
              <w:rPr>
                <w:rFonts w:ascii="Times New Roman" w:hAnsi="Times New Roman" w:cs="Times New Roman"/>
              </w:rPr>
              <w:t xml:space="preserve"> years will be given further consideration) in</w:t>
            </w:r>
            <w:r>
              <w:rPr>
                <w:rFonts w:ascii="Times New Roman" w:hAnsi="Times New Roman" w:cs="Times New Roman"/>
              </w:rPr>
              <w:t xml:space="preserve"> conducting research projects </w:t>
            </w:r>
            <w:proofErr w:type="gramStart"/>
            <w:r>
              <w:rPr>
                <w:rFonts w:ascii="Times New Roman" w:hAnsi="Times New Roman" w:cs="Times New Roman"/>
              </w:rPr>
              <w:t>in the area of</w:t>
            </w:r>
            <w:proofErr w:type="gramEnd"/>
            <w:r>
              <w:rPr>
                <w:rFonts w:ascii="Times New Roman" w:hAnsi="Times New Roman" w:cs="Times New Roman"/>
              </w:rPr>
              <w:t xml:space="preserve"> public health.</w:t>
            </w:r>
          </w:p>
          <w:p w14:paraId="32877C9D" w14:textId="77777777" w:rsidR="0039403D" w:rsidRDefault="0039403D" w:rsidP="0039403D">
            <w:pPr>
              <w:numPr>
                <w:ilvl w:val="0"/>
                <w:numId w:val="12"/>
              </w:numPr>
              <w:spacing w:after="0" w:line="240" w:lineRule="auto"/>
              <w:jc w:val="both"/>
              <w:rPr>
                <w:rFonts w:ascii="Times New Roman" w:hAnsi="Times New Roman"/>
              </w:rPr>
            </w:pPr>
            <w:r>
              <w:rPr>
                <w:rFonts w:ascii="Times New Roman" w:hAnsi="Times New Roman"/>
              </w:rPr>
              <w:t xml:space="preserve">Minimum of five years’ experience in the use of databases and statistical </w:t>
            </w:r>
            <w:proofErr w:type="spellStart"/>
            <w:r>
              <w:rPr>
                <w:rFonts w:ascii="Times New Roman" w:hAnsi="Times New Roman"/>
              </w:rPr>
              <w:t>programmes</w:t>
            </w:r>
            <w:proofErr w:type="spellEnd"/>
            <w:r>
              <w:rPr>
                <w:rFonts w:ascii="Times New Roman" w:hAnsi="Times New Roman"/>
              </w:rPr>
              <w:t xml:space="preserve"> (more than five years’ experience will be given further consideration)</w:t>
            </w:r>
          </w:p>
          <w:p w14:paraId="12C450C7" w14:textId="77777777" w:rsidR="0039403D" w:rsidRDefault="0039403D" w:rsidP="0039403D">
            <w:pPr>
              <w:numPr>
                <w:ilvl w:val="0"/>
                <w:numId w:val="12"/>
              </w:numPr>
              <w:spacing w:after="0" w:line="240" w:lineRule="auto"/>
              <w:jc w:val="both"/>
              <w:rPr>
                <w:rFonts w:ascii="Times New Roman" w:hAnsi="Times New Roman"/>
              </w:rPr>
            </w:pPr>
            <w:r w:rsidRPr="00222F21">
              <w:rPr>
                <w:rFonts w:ascii="Times New Roman" w:hAnsi="Times New Roman"/>
              </w:rPr>
              <w:t>Excellent oral and written communication skills</w:t>
            </w:r>
          </w:p>
          <w:p w14:paraId="0D216DC4" w14:textId="5938E3C3" w:rsidR="00006DEE" w:rsidRPr="00DD4187" w:rsidRDefault="00006DEE" w:rsidP="0039403D">
            <w:pPr>
              <w:spacing w:before="240" w:after="0" w:line="240" w:lineRule="auto"/>
              <w:ind w:left="360"/>
              <w:jc w:val="both"/>
            </w:pPr>
          </w:p>
        </w:tc>
        <w:tc>
          <w:tcPr>
            <w:tcW w:w="2638" w:type="dxa"/>
            <w:shd w:val="clear" w:color="auto" w:fill="auto"/>
          </w:tcPr>
          <w:p w14:paraId="567C9EF1" w14:textId="2EAA700C" w:rsidR="00006DEE" w:rsidRPr="00AF43B9" w:rsidRDefault="0083060E" w:rsidP="00995927">
            <w:pPr>
              <w:pStyle w:val="Tiret0"/>
              <w:numPr>
                <w:ilvl w:val="0"/>
                <w:numId w:val="0"/>
              </w:numPr>
              <w:tabs>
                <w:tab w:val="left" w:pos="0"/>
              </w:tabs>
            </w:pPr>
            <w:r>
              <w:t>Please give brief statement of your compliance to the criteria for General Professional Experience</w:t>
            </w:r>
          </w:p>
        </w:tc>
      </w:tr>
      <w:tr w:rsidR="00006DEE" w:rsidRPr="00AF43B9" w14:paraId="1B207507" w14:textId="77777777" w:rsidTr="00EB6011">
        <w:trPr>
          <w:trHeight w:val="2471"/>
        </w:trPr>
        <w:tc>
          <w:tcPr>
            <w:tcW w:w="6679" w:type="dxa"/>
            <w:shd w:val="clear" w:color="auto" w:fill="auto"/>
          </w:tcPr>
          <w:p w14:paraId="54056EC5" w14:textId="77777777" w:rsidR="00542195" w:rsidRDefault="00542195" w:rsidP="00542195">
            <w:pPr>
              <w:spacing w:before="240" w:after="0" w:line="264" w:lineRule="auto"/>
              <w:rPr>
                <w:rFonts w:ascii="Times New Roman" w:hAnsi="Times New Roman"/>
              </w:rPr>
            </w:pPr>
            <w:r w:rsidRPr="00D23E44">
              <w:rPr>
                <w:rFonts w:ascii="Times New Roman" w:hAnsi="Times New Roman"/>
              </w:rPr>
              <w:t>Specific Professional Experience:</w:t>
            </w:r>
          </w:p>
          <w:p w14:paraId="6F776357" w14:textId="77777777" w:rsidR="00542195" w:rsidRDefault="00542195" w:rsidP="00542195">
            <w:pPr>
              <w:spacing w:after="0"/>
              <w:rPr>
                <w:rFonts w:ascii="Times New Roman" w:hAnsi="Times New Roman"/>
              </w:rPr>
            </w:pPr>
          </w:p>
          <w:p w14:paraId="5E723033" w14:textId="77777777" w:rsidR="0039403D" w:rsidRPr="00CC7DE5" w:rsidRDefault="0039403D" w:rsidP="0039403D">
            <w:pPr>
              <w:numPr>
                <w:ilvl w:val="0"/>
                <w:numId w:val="20"/>
              </w:numPr>
              <w:autoSpaceDE w:val="0"/>
              <w:autoSpaceDN w:val="0"/>
              <w:adjustRightInd w:val="0"/>
              <w:spacing w:after="240" w:line="240" w:lineRule="auto"/>
              <w:contextualSpacing/>
              <w:jc w:val="both"/>
              <w:rPr>
                <w:rFonts w:ascii="Times New Roman" w:hAnsi="Times New Roman"/>
              </w:rPr>
            </w:pPr>
            <w:r w:rsidRPr="001C1F37">
              <w:rPr>
                <w:rFonts w:ascii="Times New Roman" w:hAnsi="Times New Roman"/>
              </w:rPr>
              <w:t xml:space="preserve">At least five </w:t>
            </w:r>
            <w:r w:rsidRPr="00253591">
              <w:rPr>
                <w:rFonts w:ascii="Times New Roman" w:hAnsi="Times New Roman"/>
              </w:rPr>
              <w:t>years’ experience working in public health</w:t>
            </w:r>
            <w:r w:rsidRPr="00357F29">
              <w:rPr>
                <w:rFonts w:ascii="Times New Roman" w:hAnsi="Times New Roman"/>
              </w:rPr>
              <w:t xml:space="preserve"> (more than 5 years will be given furt</w:t>
            </w:r>
            <w:r w:rsidRPr="00CC7DE5">
              <w:rPr>
                <w:rFonts w:ascii="Times New Roman" w:hAnsi="Times New Roman"/>
              </w:rPr>
              <w:t>her consideration)</w:t>
            </w:r>
          </w:p>
          <w:p w14:paraId="5DAFED9E" w14:textId="77777777" w:rsidR="0039403D" w:rsidRPr="00CC7DE5" w:rsidRDefault="0039403D" w:rsidP="0039403D">
            <w:pPr>
              <w:numPr>
                <w:ilvl w:val="0"/>
                <w:numId w:val="20"/>
              </w:numPr>
              <w:autoSpaceDE w:val="0"/>
              <w:autoSpaceDN w:val="0"/>
              <w:adjustRightInd w:val="0"/>
              <w:spacing w:after="240" w:line="240" w:lineRule="auto"/>
              <w:contextualSpacing/>
              <w:jc w:val="both"/>
              <w:rPr>
                <w:rFonts w:ascii="Times New Roman" w:hAnsi="Times New Roman"/>
              </w:rPr>
            </w:pPr>
            <w:r w:rsidRPr="00CC7DE5">
              <w:rPr>
                <w:rFonts w:ascii="Times New Roman" w:hAnsi="Times New Roman"/>
              </w:rPr>
              <w:t xml:space="preserve">Minimum of five years of data collection and analysis experience (more than 5 years will be given further consideration) </w:t>
            </w:r>
          </w:p>
          <w:p w14:paraId="413B9F1D" w14:textId="77777777" w:rsidR="0039403D" w:rsidRDefault="0039403D" w:rsidP="0039403D">
            <w:pPr>
              <w:numPr>
                <w:ilvl w:val="0"/>
                <w:numId w:val="20"/>
              </w:numPr>
              <w:spacing w:after="0" w:line="240" w:lineRule="auto"/>
              <w:jc w:val="both"/>
              <w:rPr>
                <w:rFonts w:ascii="Times New Roman" w:hAnsi="Times New Roman"/>
              </w:rPr>
            </w:pPr>
            <w:r>
              <w:rPr>
                <w:rFonts w:ascii="Times New Roman" w:hAnsi="Times New Roman"/>
              </w:rPr>
              <w:t>Experience as a Lead Consultant/Team Leader on at least two (2) similar projects</w:t>
            </w:r>
          </w:p>
          <w:p w14:paraId="2753F7C6" w14:textId="77777777" w:rsidR="0039403D" w:rsidRDefault="0039403D" w:rsidP="0039403D">
            <w:pPr>
              <w:numPr>
                <w:ilvl w:val="0"/>
                <w:numId w:val="20"/>
              </w:numPr>
              <w:spacing w:after="0" w:line="264" w:lineRule="auto"/>
              <w:jc w:val="both"/>
              <w:rPr>
                <w:rFonts w:ascii="Times New Roman" w:hAnsi="Times New Roman"/>
              </w:rPr>
            </w:pPr>
            <w:r>
              <w:rPr>
                <w:rFonts w:ascii="Times New Roman" w:hAnsi="Times New Roman"/>
              </w:rPr>
              <w:t>An understanding of public health issues along with the cultural and political challenges faced by Caribbean territories as demonstrated by involvement in projects treating with public health issues.</w:t>
            </w:r>
          </w:p>
          <w:p w14:paraId="5B553168" w14:textId="77777777" w:rsidR="0039403D" w:rsidRDefault="0039403D" w:rsidP="0039403D">
            <w:pPr>
              <w:numPr>
                <w:ilvl w:val="0"/>
                <w:numId w:val="20"/>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0A867D15" w14:textId="1E0A78F6" w:rsidR="00006DEE" w:rsidRPr="00DD4187" w:rsidRDefault="00006DEE" w:rsidP="00E71363">
            <w:pPr>
              <w:spacing w:after="0" w:line="264" w:lineRule="auto"/>
              <w:ind w:left="720"/>
              <w:jc w:val="both"/>
            </w:pPr>
          </w:p>
        </w:tc>
        <w:tc>
          <w:tcPr>
            <w:tcW w:w="2638" w:type="dxa"/>
            <w:shd w:val="clear" w:color="auto" w:fill="auto"/>
          </w:tcPr>
          <w:p w14:paraId="64794387" w14:textId="0699A6CE" w:rsidR="00006DEE" w:rsidRPr="00AF43B9" w:rsidRDefault="0083060E" w:rsidP="00995927">
            <w:pPr>
              <w:pStyle w:val="Tiret0"/>
              <w:numPr>
                <w:ilvl w:val="0"/>
                <w:numId w:val="0"/>
              </w:numPr>
              <w:tabs>
                <w:tab w:val="left" w:pos="0"/>
              </w:tabs>
            </w:pPr>
            <w:r>
              <w:t>Please give brief statement of your compliance to the criteria for Specific Professional Experience</w:t>
            </w:r>
          </w:p>
        </w:tc>
      </w:tr>
      <w:tr w:rsidR="009B76E1" w:rsidRPr="00AF43B9" w14:paraId="47BC1FC0" w14:textId="77777777" w:rsidTr="00EB6011">
        <w:trPr>
          <w:trHeight w:val="55"/>
        </w:trPr>
        <w:tc>
          <w:tcPr>
            <w:tcW w:w="9317" w:type="dxa"/>
            <w:gridSpan w:val="2"/>
            <w:shd w:val="clear" w:color="auto" w:fill="auto"/>
          </w:tcPr>
          <w:p w14:paraId="5DEB46E2" w14:textId="260B28A4" w:rsidR="009B76E1" w:rsidRDefault="009B76E1" w:rsidP="0039403D">
            <w:pPr>
              <w:spacing w:after="0" w:line="264" w:lineRule="auto"/>
              <w:jc w:val="center"/>
              <w:rPr>
                <w:rFonts w:ascii="Times New Roman" w:hAnsi="Times New Roman"/>
                <w:b/>
                <w:bCs/>
              </w:rPr>
            </w:pPr>
            <w:r w:rsidRPr="009B76E1">
              <w:rPr>
                <w:b/>
                <w:bCs/>
              </w:rPr>
              <w:t xml:space="preserve">KEY EXPERT </w:t>
            </w:r>
            <w:r w:rsidR="00542195">
              <w:rPr>
                <w:b/>
                <w:bCs/>
              </w:rPr>
              <w:t xml:space="preserve">2 </w:t>
            </w:r>
            <w:proofErr w:type="gramStart"/>
            <w:r w:rsidR="00542195">
              <w:rPr>
                <w:b/>
                <w:bCs/>
              </w:rPr>
              <w:t xml:space="preserve">- </w:t>
            </w:r>
            <w:r w:rsidR="00542195" w:rsidRPr="008204DD">
              <w:rPr>
                <w:b/>
              </w:rPr>
              <w:t>:</w:t>
            </w:r>
            <w:proofErr w:type="gramEnd"/>
            <w:r w:rsidR="00542195" w:rsidRPr="008204DD">
              <w:rPr>
                <w:b/>
              </w:rPr>
              <w:t xml:space="preserve"> </w:t>
            </w:r>
            <w:r w:rsidR="0039403D" w:rsidRPr="569E5E34">
              <w:rPr>
                <w:rFonts w:ascii="Times New Roman" w:hAnsi="Times New Roman"/>
                <w:b/>
                <w:bCs/>
              </w:rPr>
              <w:t>Consultant/Communication Specialist</w:t>
            </w:r>
          </w:p>
          <w:p w14:paraId="071B91FC" w14:textId="556D51E3" w:rsidR="0039403D" w:rsidRPr="009B76E1" w:rsidRDefault="0039403D" w:rsidP="0039403D">
            <w:pPr>
              <w:spacing w:after="0" w:line="264" w:lineRule="auto"/>
              <w:jc w:val="center"/>
              <w:rPr>
                <w:b/>
                <w:bCs/>
              </w:rPr>
            </w:pPr>
          </w:p>
        </w:tc>
      </w:tr>
      <w:tr w:rsidR="00006DEE" w:rsidRPr="00AF43B9" w14:paraId="75F2C428" w14:textId="77777777" w:rsidTr="00EB6011">
        <w:trPr>
          <w:trHeight w:val="547"/>
        </w:trPr>
        <w:tc>
          <w:tcPr>
            <w:tcW w:w="6679" w:type="dxa"/>
            <w:shd w:val="clear" w:color="auto" w:fill="auto"/>
          </w:tcPr>
          <w:p w14:paraId="7C190FF5" w14:textId="77777777" w:rsidR="00542195" w:rsidRDefault="00542195" w:rsidP="00542195">
            <w:pPr>
              <w:rPr>
                <w:rFonts w:ascii="Times New Roman" w:hAnsi="Times New Roman"/>
              </w:rPr>
            </w:pPr>
            <w:r>
              <w:rPr>
                <w:rFonts w:ascii="Times New Roman" w:hAnsi="Times New Roman"/>
              </w:rPr>
              <w:t>Qualifications and skills</w:t>
            </w:r>
          </w:p>
          <w:p w14:paraId="064DDA04" w14:textId="48C05262" w:rsidR="0083060E" w:rsidRPr="003517EF" w:rsidRDefault="0039403D" w:rsidP="008841F2">
            <w:pPr>
              <w:rPr>
                <w:rFonts w:ascii="Times New Roman" w:hAnsi="Times New Roman"/>
                <w:strike/>
              </w:rPr>
            </w:pPr>
            <w:r>
              <w:rPr>
                <w:rFonts w:ascii="Times New Roman" w:hAnsi="Times New Roman"/>
              </w:rPr>
              <w:t xml:space="preserve">At least </w:t>
            </w:r>
            <w:r w:rsidRPr="42A6CA8E">
              <w:rPr>
                <w:rFonts w:ascii="Times New Roman" w:hAnsi="Times New Roman"/>
              </w:rPr>
              <w:t xml:space="preserve">a </w:t>
            </w:r>
            <w:proofErr w:type="gramStart"/>
            <w:r w:rsidRPr="42A6CA8E">
              <w:rPr>
                <w:rFonts w:ascii="Times New Roman" w:hAnsi="Times New Roman"/>
              </w:rPr>
              <w:t>Master’s</w:t>
            </w:r>
            <w:proofErr w:type="gramEnd"/>
            <w:r w:rsidRPr="42A6CA8E">
              <w:rPr>
                <w:rFonts w:ascii="Times New Roman" w:hAnsi="Times New Roman"/>
              </w:rPr>
              <w:t xml:space="preserve"> degree in Health Promotion, Public Health, Mass Communications or a related field.</w:t>
            </w:r>
          </w:p>
          <w:p w14:paraId="171AF33A" w14:textId="4861AA81" w:rsidR="00006DEE" w:rsidRPr="00DD4187" w:rsidRDefault="00006DEE" w:rsidP="00542195">
            <w:pPr>
              <w:pStyle w:val="ListParagraph"/>
            </w:pPr>
          </w:p>
        </w:tc>
        <w:tc>
          <w:tcPr>
            <w:tcW w:w="2638" w:type="dxa"/>
            <w:shd w:val="clear" w:color="auto" w:fill="auto"/>
          </w:tcPr>
          <w:p w14:paraId="443C9E22" w14:textId="77777777" w:rsidR="00EB6011" w:rsidRDefault="00EB6011" w:rsidP="00EB6011">
            <w:pPr>
              <w:pStyle w:val="Tiret0"/>
              <w:numPr>
                <w:ilvl w:val="0"/>
                <w:numId w:val="0"/>
              </w:numPr>
              <w:tabs>
                <w:tab w:val="left" w:pos="0"/>
              </w:tabs>
            </w:pPr>
            <w:r>
              <w:rPr>
                <w:noProof/>
              </w:rPr>
              <mc:AlternateContent>
                <mc:Choice Requires="wps">
                  <w:drawing>
                    <wp:anchor distT="45720" distB="45720" distL="114300" distR="114300" simplePos="0" relativeHeight="251667456" behindDoc="0" locked="0" layoutInCell="1" allowOverlap="1" wp14:anchorId="509DC327" wp14:editId="4F5497C4">
                      <wp:simplePos x="0" y="0"/>
                      <wp:positionH relativeFrom="column">
                        <wp:posOffset>438785</wp:posOffset>
                      </wp:positionH>
                      <wp:positionV relativeFrom="paragraph">
                        <wp:posOffset>131445</wp:posOffset>
                      </wp:positionV>
                      <wp:extent cx="261620" cy="104775"/>
                      <wp:effectExtent l="0" t="0" r="241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4775"/>
                              </a:xfrm>
                              <a:prstGeom prst="rect">
                                <a:avLst/>
                              </a:prstGeom>
                              <a:solidFill>
                                <a:srgbClr val="FFFFFF"/>
                              </a:solidFill>
                              <a:ln w="9525">
                                <a:solidFill>
                                  <a:srgbClr val="000000"/>
                                </a:solidFill>
                                <a:miter lim="800000"/>
                                <a:headEnd/>
                                <a:tailEnd/>
                              </a:ln>
                            </wps:spPr>
                            <wps:txbx>
                              <w:txbxContent>
                                <w:p w14:paraId="28612EC1" w14:textId="77777777" w:rsidR="00EB6011" w:rsidRDefault="00EB6011" w:rsidP="00EB6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09DC327" id="_x0000_s1028" type="#_x0000_t202" style="position:absolute;left:0;text-align:left;margin-left:34.55pt;margin-top:10.35pt;width:20.6pt;height: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">
                      <v:textbox>
                        <w:txbxContent>
                          <w:p w14:paraId="28612EC1" w14:textId="77777777" w:rsidR="00EB6011" w:rsidRDefault="00EB6011" w:rsidP="00EB6011"/>
                        </w:txbxContent>
                      </v:textbox>
                      <w10:wrap type="square"/>
                    </v:shape>
                  </w:pict>
                </mc:Fallback>
              </mc:AlternateContent>
            </w:r>
            <w:r>
              <w:t>YES</w:t>
            </w:r>
          </w:p>
          <w:p w14:paraId="7FF1AFD0" w14:textId="648B5737" w:rsidR="00006DEE" w:rsidRPr="00AF43B9" w:rsidRDefault="00EB6011" w:rsidP="00EB6011">
            <w:pPr>
              <w:pStyle w:val="Tiret0"/>
              <w:numPr>
                <w:ilvl w:val="0"/>
                <w:numId w:val="0"/>
              </w:numPr>
              <w:tabs>
                <w:tab w:val="left" w:pos="0"/>
              </w:tabs>
            </w:pPr>
            <w:r>
              <w:rPr>
                <w:noProof/>
              </w:rPr>
              <mc:AlternateContent>
                <mc:Choice Requires="wps">
                  <w:drawing>
                    <wp:anchor distT="45720" distB="45720" distL="114300" distR="114300" simplePos="0" relativeHeight="251668480" behindDoc="0" locked="0" layoutInCell="1" allowOverlap="1" wp14:anchorId="7B4F29EB" wp14:editId="270815E8">
                      <wp:simplePos x="0" y="0"/>
                      <wp:positionH relativeFrom="column">
                        <wp:posOffset>433705</wp:posOffset>
                      </wp:positionH>
                      <wp:positionV relativeFrom="paragraph">
                        <wp:posOffset>31750</wp:posOffset>
                      </wp:positionV>
                      <wp:extent cx="266700" cy="1092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9220"/>
                              </a:xfrm>
                              <a:prstGeom prst="rect">
                                <a:avLst/>
                              </a:prstGeom>
                              <a:solidFill>
                                <a:srgbClr val="FFFFFF"/>
                              </a:solidFill>
                              <a:ln w="9525">
                                <a:solidFill>
                                  <a:srgbClr val="000000"/>
                                </a:solidFill>
                                <a:miter lim="800000"/>
                                <a:headEnd/>
                                <a:tailEnd/>
                              </a:ln>
                            </wps:spPr>
                            <wps:txbx>
                              <w:txbxContent>
                                <w:p w14:paraId="6EB195E9" w14:textId="77777777" w:rsidR="00EB6011" w:rsidRDefault="00EB6011" w:rsidP="00EB6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B4F29EB" id="_x0000_s1029" type="#_x0000_t202" style="position:absolute;left:0;text-align:left;margin-left:34.15pt;margin-top:2.5pt;width:21pt;height:8.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">
                      <v:textbox>
                        <w:txbxContent>
                          <w:p w14:paraId="6EB195E9" w14:textId="77777777" w:rsidR="00EB6011" w:rsidRDefault="00EB6011" w:rsidP="00EB6011"/>
                        </w:txbxContent>
                      </v:textbox>
                      <w10:wrap type="square"/>
                    </v:shape>
                  </w:pict>
                </mc:Fallback>
              </mc:AlternateContent>
            </w:r>
            <w:r>
              <w:t>NO</w:t>
            </w:r>
          </w:p>
        </w:tc>
      </w:tr>
      <w:tr w:rsidR="009B76E1" w:rsidRPr="00AF43B9" w14:paraId="12D8CF19" w14:textId="77777777" w:rsidTr="00461281">
        <w:trPr>
          <w:trHeight w:val="1230"/>
        </w:trPr>
        <w:tc>
          <w:tcPr>
            <w:tcW w:w="6679" w:type="dxa"/>
            <w:shd w:val="clear" w:color="auto" w:fill="auto"/>
          </w:tcPr>
          <w:p w14:paraId="2DCE2203" w14:textId="77777777" w:rsidR="00B4316B" w:rsidRDefault="00B4316B" w:rsidP="00B4316B">
            <w:pPr>
              <w:rPr>
                <w:rFonts w:ascii="Times New Roman" w:hAnsi="Times New Roman"/>
              </w:rPr>
            </w:pPr>
            <w:r>
              <w:rPr>
                <w:rFonts w:ascii="Times New Roman" w:hAnsi="Times New Roman"/>
              </w:rPr>
              <w:t>General Professional Experience:</w:t>
            </w:r>
          </w:p>
          <w:p w14:paraId="6EBA79BF"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At least three (3) years’ work experience in public health, preferably in the Caribbean region.</w:t>
            </w:r>
          </w:p>
          <w:p w14:paraId="02DD9258"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3ED7E714">
              <w:rPr>
                <w:rFonts w:ascii="Times New Roman" w:eastAsia="Times New Roman" w:hAnsi="Times New Roman" w:cs="Times New Roman"/>
              </w:rPr>
              <w:t xml:space="preserve">At least three (3) years’ work experience in developing communication or social marketing strategies and plans. </w:t>
            </w:r>
          </w:p>
          <w:p w14:paraId="0943FA7C"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Demonstratable experience producing health-related information, communication, education, products an asset.</w:t>
            </w:r>
          </w:p>
          <w:p w14:paraId="0FED2997" w14:textId="77777777" w:rsidR="0039403D" w:rsidRDefault="0039403D" w:rsidP="0039403D">
            <w:pPr>
              <w:pStyle w:val="ListParagraph"/>
              <w:numPr>
                <w:ilvl w:val="0"/>
                <w:numId w:val="21"/>
              </w:numPr>
              <w:spacing w:after="0" w:line="240" w:lineRule="auto"/>
              <w:contextualSpacing w:val="0"/>
              <w:jc w:val="both"/>
              <w:rPr>
                <w:rFonts w:ascii="Times New Roman" w:eastAsia="Times New Roman" w:hAnsi="Times New Roman" w:cs="Times New Roman"/>
              </w:rPr>
            </w:pPr>
            <w:r w:rsidRPr="42A6CA8E">
              <w:rPr>
                <w:rFonts w:ascii="Times New Roman" w:eastAsia="Times New Roman" w:hAnsi="Times New Roman" w:cs="Times New Roman"/>
              </w:rPr>
              <w:t>Excellent communication skills, oral and written.</w:t>
            </w:r>
          </w:p>
          <w:p w14:paraId="4C84A38B" w14:textId="77777777" w:rsidR="009B76E1" w:rsidRPr="00F65159" w:rsidRDefault="009B76E1" w:rsidP="00160FDE">
            <w:pPr>
              <w:spacing w:after="0" w:line="264" w:lineRule="auto"/>
              <w:ind w:left="720"/>
              <w:jc w:val="both"/>
              <w:rPr>
                <w:rFonts w:ascii="Times New Roman" w:hAnsi="Times New Roman"/>
              </w:rPr>
            </w:pPr>
          </w:p>
        </w:tc>
        <w:tc>
          <w:tcPr>
            <w:tcW w:w="2638" w:type="dxa"/>
            <w:shd w:val="clear" w:color="auto" w:fill="auto"/>
          </w:tcPr>
          <w:p w14:paraId="7BE65C0D" w14:textId="77777777" w:rsidR="009B76E1" w:rsidRDefault="0083060E" w:rsidP="00995927">
            <w:pPr>
              <w:pStyle w:val="Tiret0"/>
              <w:numPr>
                <w:ilvl w:val="0"/>
                <w:numId w:val="0"/>
              </w:numPr>
              <w:tabs>
                <w:tab w:val="left" w:pos="0"/>
              </w:tabs>
            </w:pPr>
            <w:r>
              <w:t>Please give brief statement of your compliance to the criteria for General Professional Experience</w:t>
            </w:r>
          </w:p>
          <w:p w14:paraId="24FE3FBA" w14:textId="77777777" w:rsidR="0083060E" w:rsidRDefault="0083060E" w:rsidP="00995927">
            <w:pPr>
              <w:pStyle w:val="Tiret0"/>
              <w:numPr>
                <w:ilvl w:val="0"/>
                <w:numId w:val="0"/>
              </w:numPr>
              <w:tabs>
                <w:tab w:val="left" w:pos="0"/>
              </w:tabs>
            </w:pPr>
          </w:p>
          <w:p w14:paraId="42024209" w14:textId="77777777" w:rsidR="0083060E" w:rsidRDefault="0083060E" w:rsidP="00995927">
            <w:pPr>
              <w:pStyle w:val="Tiret0"/>
              <w:numPr>
                <w:ilvl w:val="0"/>
                <w:numId w:val="0"/>
              </w:numPr>
              <w:tabs>
                <w:tab w:val="left" w:pos="0"/>
              </w:tabs>
            </w:pPr>
          </w:p>
          <w:p w14:paraId="4992E297" w14:textId="77777777" w:rsidR="0083060E" w:rsidRDefault="0083060E" w:rsidP="00995927">
            <w:pPr>
              <w:pStyle w:val="Tiret0"/>
              <w:numPr>
                <w:ilvl w:val="0"/>
                <w:numId w:val="0"/>
              </w:numPr>
              <w:tabs>
                <w:tab w:val="left" w:pos="0"/>
              </w:tabs>
            </w:pPr>
          </w:p>
          <w:p w14:paraId="1782E005" w14:textId="6BAC3C51" w:rsidR="0083060E" w:rsidRPr="00AF43B9" w:rsidRDefault="0083060E" w:rsidP="00995927">
            <w:pPr>
              <w:pStyle w:val="Tiret0"/>
              <w:numPr>
                <w:ilvl w:val="0"/>
                <w:numId w:val="0"/>
              </w:numPr>
              <w:tabs>
                <w:tab w:val="left" w:pos="0"/>
              </w:tabs>
            </w:pPr>
          </w:p>
        </w:tc>
      </w:tr>
      <w:tr w:rsidR="003A0AE3" w:rsidRPr="00AF43B9" w14:paraId="77046559" w14:textId="77777777" w:rsidTr="00461281">
        <w:trPr>
          <w:trHeight w:val="1230"/>
        </w:trPr>
        <w:tc>
          <w:tcPr>
            <w:tcW w:w="6679" w:type="dxa"/>
            <w:shd w:val="clear" w:color="auto" w:fill="auto"/>
          </w:tcPr>
          <w:p w14:paraId="003FF9D8" w14:textId="77777777" w:rsidR="003A0AE3" w:rsidRDefault="003A0AE3" w:rsidP="00B4316B">
            <w:pPr>
              <w:rPr>
                <w:rFonts w:ascii="Times New Roman" w:hAnsi="Times New Roman"/>
              </w:rPr>
            </w:pPr>
            <w:r>
              <w:rPr>
                <w:rFonts w:ascii="Times New Roman" w:hAnsi="Times New Roman"/>
              </w:rPr>
              <w:t>Specific Professional Experience</w:t>
            </w:r>
          </w:p>
          <w:p w14:paraId="316070EB" w14:textId="77777777" w:rsidR="003A0AE3" w:rsidRDefault="003A0AE3" w:rsidP="003A0AE3">
            <w:pPr>
              <w:pStyle w:val="ListParagraph"/>
              <w:numPr>
                <w:ilvl w:val="0"/>
                <w:numId w:val="19"/>
              </w:numPr>
              <w:spacing w:after="0" w:line="240" w:lineRule="auto"/>
              <w:contextualSpacing w:val="0"/>
              <w:jc w:val="both"/>
              <w:rPr>
                <w:rFonts w:ascii="Times New Roman" w:eastAsia="Times New Roman" w:hAnsi="Times New Roman" w:cs="Times New Roman"/>
              </w:rPr>
            </w:pPr>
            <w:r w:rsidRPr="00C216D4">
              <w:rPr>
                <w:rFonts w:ascii="Times New Roman" w:eastAsia="Times New Roman" w:hAnsi="Times New Roman" w:cs="Times New Roman"/>
              </w:rPr>
              <w:t>At least t</w:t>
            </w:r>
            <w:r>
              <w:rPr>
                <w:rFonts w:ascii="Times New Roman" w:eastAsia="Times New Roman" w:hAnsi="Times New Roman" w:cs="Times New Roman"/>
              </w:rPr>
              <w:t>hree</w:t>
            </w:r>
            <w:r w:rsidRPr="00C216D4">
              <w:rPr>
                <w:rFonts w:ascii="Times New Roman" w:eastAsia="Times New Roman" w:hAnsi="Times New Roman" w:cs="Times New Roman"/>
              </w:rPr>
              <w:t xml:space="preserve"> (</w:t>
            </w:r>
            <w:r>
              <w:rPr>
                <w:rFonts w:ascii="Times New Roman" w:eastAsia="Times New Roman" w:hAnsi="Times New Roman" w:cs="Times New Roman"/>
              </w:rPr>
              <w:t>3</w:t>
            </w:r>
            <w:r w:rsidRPr="00C216D4">
              <w:rPr>
                <w:rFonts w:ascii="Times New Roman" w:eastAsia="Times New Roman" w:hAnsi="Times New Roman" w:cs="Times New Roman"/>
              </w:rPr>
              <w:t>) years’ work experience in developing Information Education Communication (IEC) products</w:t>
            </w:r>
          </w:p>
          <w:p w14:paraId="5BD8A99C" w14:textId="77777777" w:rsidR="003A0AE3" w:rsidRDefault="003A0AE3" w:rsidP="003A0AE3">
            <w:pPr>
              <w:numPr>
                <w:ilvl w:val="0"/>
                <w:numId w:val="19"/>
              </w:numPr>
              <w:spacing w:after="0" w:line="264" w:lineRule="auto"/>
              <w:jc w:val="both"/>
              <w:rPr>
                <w:rFonts w:ascii="Times New Roman" w:hAnsi="Times New Roman"/>
              </w:rPr>
            </w:pPr>
            <w:r>
              <w:rPr>
                <w:rFonts w:ascii="Times New Roman" w:hAnsi="Times New Roman"/>
              </w:rPr>
              <w:t>An understanding of public health issues along with the cultural and political challenges faced by Caribbean territories as demonstrated by involvement in projects treating with public health issues.</w:t>
            </w:r>
          </w:p>
          <w:p w14:paraId="21EF9D6A" w14:textId="77777777" w:rsidR="003A0AE3" w:rsidRDefault="003A0AE3" w:rsidP="003A0AE3">
            <w:pPr>
              <w:numPr>
                <w:ilvl w:val="0"/>
                <w:numId w:val="19"/>
              </w:numPr>
              <w:spacing w:after="0" w:line="264" w:lineRule="auto"/>
              <w:jc w:val="both"/>
              <w:rPr>
                <w:rFonts w:ascii="Times New Roman" w:hAnsi="Times New Roman"/>
              </w:rPr>
            </w:pPr>
            <w:r w:rsidRPr="42A6CA8E">
              <w:rPr>
                <w:rFonts w:ascii="Times New Roman" w:hAnsi="Times New Roman"/>
              </w:rPr>
              <w:t xml:space="preserve">Experience working in the Caribbean region or a similar region. </w:t>
            </w:r>
          </w:p>
          <w:p w14:paraId="5C9F390E" w14:textId="333E834D" w:rsidR="003A0AE3" w:rsidRDefault="003A0AE3" w:rsidP="00B4316B">
            <w:pPr>
              <w:rPr>
                <w:rFonts w:ascii="Times New Roman" w:hAnsi="Times New Roman"/>
              </w:rPr>
            </w:pPr>
          </w:p>
        </w:tc>
        <w:tc>
          <w:tcPr>
            <w:tcW w:w="2638" w:type="dxa"/>
            <w:shd w:val="clear" w:color="auto" w:fill="auto"/>
          </w:tcPr>
          <w:p w14:paraId="0DA6BE33" w14:textId="6B7E7F00" w:rsidR="003A0AE3" w:rsidRDefault="003A0AE3" w:rsidP="003A0AE3">
            <w:pPr>
              <w:pStyle w:val="Tiret0"/>
              <w:numPr>
                <w:ilvl w:val="0"/>
                <w:numId w:val="0"/>
              </w:numPr>
              <w:tabs>
                <w:tab w:val="left" w:pos="0"/>
              </w:tabs>
            </w:pPr>
            <w:r>
              <w:t>Please give brief statement of your compliance to the criteria for Specific Professional Experience</w:t>
            </w:r>
          </w:p>
          <w:p w14:paraId="635CB7CF" w14:textId="77777777" w:rsidR="003A0AE3" w:rsidRDefault="003A0AE3" w:rsidP="00995927">
            <w:pPr>
              <w:pStyle w:val="Tiret0"/>
              <w:numPr>
                <w:ilvl w:val="0"/>
                <w:numId w:val="0"/>
              </w:numPr>
              <w:tabs>
                <w:tab w:val="left" w:pos="0"/>
              </w:tabs>
            </w:pPr>
          </w:p>
        </w:tc>
      </w:tr>
    </w:tbl>
    <w:p w14:paraId="712AB819" w14:textId="1CBB9F6D" w:rsidR="0066531A" w:rsidRDefault="0066531A" w:rsidP="0066531A">
      <w:pPr>
        <w:keepNext/>
        <w:tabs>
          <w:tab w:val="left" w:pos="360"/>
        </w:tabs>
        <w:jc w:val="both"/>
        <w:outlineLvl w:val="0"/>
        <w:rPr>
          <w:rFonts w:ascii="Times New Roman" w:hAnsi="Times New Roman"/>
          <w:b/>
          <w:sz w:val="24"/>
          <w:szCs w:val="24"/>
        </w:rPr>
      </w:pPr>
    </w:p>
    <w:p w14:paraId="734BA7DD" w14:textId="64488E6E" w:rsidR="00DA6EE6" w:rsidRPr="00EB4554" w:rsidRDefault="00D12037" w:rsidP="00DA6EE6">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t>4</w:t>
      </w:r>
      <w:r w:rsidR="00DA6EE6" w:rsidRPr="00EB4554">
        <w:rPr>
          <w:rFonts w:ascii="Times New Roman" w:hAnsi="Times New Roman"/>
          <w:b/>
          <w:sz w:val="24"/>
          <w:szCs w:val="24"/>
        </w:rPr>
        <w:tab/>
        <w:t>STATEMENT</w:t>
      </w:r>
    </w:p>
    <w:p w14:paraId="3873B87B" w14:textId="1EDA62AA" w:rsidR="00DA6EE6" w:rsidRDefault="00DA6EE6" w:rsidP="00DA6EE6">
      <w:pPr>
        <w:jc w:val="both"/>
        <w:rPr>
          <w:rFonts w:ascii="Times New Roman" w:hAnsi="Times New Roman"/>
          <w:color w:val="000000"/>
        </w:rPr>
      </w:pPr>
      <w:r w:rsidRPr="00EB4554">
        <w:rPr>
          <w:rFonts w:ascii="Times New Roman" w:hAnsi="Times New Roman"/>
          <w:color w:val="000000"/>
        </w:rPr>
        <w:t xml:space="preserve">I, the undersigned, the </w:t>
      </w:r>
      <w:r w:rsidR="00B4316B" w:rsidRPr="00EB4554">
        <w:rPr>
          <w:rFonts w:ascii="Times New Roman" w:hAnsi="Times New Roman"/>
          <w:color w:val="000000"/>
        </w:rPr>
        <w:t>authorized</w:t>
      </w:r>
      <w:r w:rsidRPr="00EB4554">
        <w:rPr>
          <w:rFonts w:ascii="Times New Roman" w:hAnsi="Times New Roman"/>
          <w:color w:val="000000"/>
        </w:rPr>
        <w:t xml:space="preserve"> </w:t>
      </w:r>
      <w:r>
        <w:rPr>
          <w:rFonts w:ascii="Times New Roman" w:hAnsi="Times New Roman"/>
          <w:color w:val="000000"/>
        </w:rPr>
        <w:t>signatory of the above Consultant</w:t>
      </w:r>
      <w:r w:rsidRPr="00EB4554">
        <w:rPr>
          <w:rFonts w:ascii="Times New Roman" w:hAnsi="Times New Roman"/>
          <w:color w:val="000000"/>
        </w:rPr>
        <w:t xml:space="preserve"> (</w:t>
      </w:r>
      <w:r>
        <w:rPr>
          <w:rFonts w:ascii="Times New Roman" w:hAnsi="Times New Roman"/>
          <w:color w:val="000000"/>
        </w:rPr>
        <w:t xml:space="preserve">for consortiums, this </w:t>
      </w:r>
      <w:r w:rsidRPr="00EB4554">
        <w:rPr>
          <w:rFonts w:ascii="Times New Roman" w:hAnsi="Times New Roman"/>
          <w:color w:val="000000"/>
        </w:rPr>
        <w:t>includ</w:t>
      </w:r>
      <w:r>
        <w:rPr>
          <w:rFonts w:ascii="Times New Roman" w:hAnsi="Times New Roman"/>
          <w:color w:val="000000"/>
        </w:rPr>
        <w:t>es</w:t>
      </w:r>
      <w:r w:rsidRPr="00EB4554">
        <w:rPr>
          <w:rFonts w:ascii="Times New Roman" w:hAnsi="Times New Roman"/>
          <w:color w:val="000000"/>
        </w:rPr>
        <w:t xml:space="preserve"> all consortium members), hereby declare that we have examined the </w:t>
      </w:r>
      <w:r>
        <w:rPr>
          <w:rFonts w:ascii="Times New Roman" w:hAnsi="Times New Roman"/>
          <w:color w:val="000000"/>
        </w:rPr>
        <w:t>REOI</w:t>
      </w:r>
      <w:r w:rsidRPr="00EB4554">
        <w:rPr>
          <w:rFonts w:ascii="Times New Roman" w:hAnsi="Times New Roman"/>
          <w:color w:val="000000"/>
        </w:rPr>
        <w:t xml:space="preserve"> referred to above. If our </w:t>
      </w:r>
      <w:r>
        <w:rPr>
          <w:rFonts w:ascii="Times New Roman" w:hAnsi="Times New Roman"/>
          <w:color w:val="000000"/>
        </w:rPr>
        <w:t>EOI</w:t>
      </w:r>
      <w:r w:rsidRPr="00EB4554">
        <w:rPr>
          <w:rFonts w:ascii="Times New Roman" w:hAnsi="Times New Roman"/>
          <w:color w:val="000000"/>
        </w:rPr>
        <w:t xml:space="preserve"> is short-listed, we fully intend to submit a tender to provide the services requested in the tender </w:t>
      </w:r>
      <w:r>
        <w:rPr>
          <w:rFonts w:ascii="Times New Roman" w:hAnsi="Times New Roman"/>
          <w:color w:val="000000"/>
        </w:rPr>
        <w:t>documents</w:t>
      </w:r>
      <w:r w:rsidRPr="00EB4554">
        <w:rPr>
          <w:rFonts w:ascii="Times New Roman" w:hAnsi="Times New Roman"/>
          <w:color w:val="000000"/>
        </w:rPr>
        <w:t>.</w:t>
      </w:r>
    </w:p>
    <w:p w14:paraId="384FEDFB" w14:textId="77777777" w:rsidR="0066531A" w:rsidRPr="0066531A" w:rsidRDefault="0066531A" w:rsidP="0066531A">
      <w:pPr>
        <w:pStyle w:val="NoSpacing"/>
        <w:jc w:val="both"/>
        <w:rPr>
          <w:rStyle w:val="Hyperlink"/>
          <w:rFonts w:ascii="Times New Roman" w:hAnsi="Times New Roman" w:cs="Times New Roman"/>
          <w:lang w:val="en-TT"/>
        </w:rPr>
      </w:pPr>
      <w:r w:rsidRPr="0066531A">
        <w:rPr>
          <w:rFonts w:ascii="Times New Roman" w:hAnsi="Times New Roman" w:cs="Times New Roman"/>
        </w:rPr>
        <w:t>Following the assessment of the submissions, a shortlist of not less than three, and not more than eight applicants will be provided with the terms of reference and invited to submit technical and financial proposals to undertake the assignment. CARPHA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14:paraId="05FAC587" w14:textId="77777777" w:rsidR="0066531A" w:rsidRDefault="0066531A" w:rsidP="00DA6EE6">
      <w:pPr>
        <w:jc w:val="both"/>
        <w:rPr>
          <w:rFonts w:ascii="Times New Roman" w:hAnsi="Times New Roman"/>
          <w:color w:val="000000"/>
        </w:rPr>
      </w:pPr>
    </w:p>
    <w:p w14:paraId="4A790F70" w14:textId="6D69915E" w:rsidR="00DA6EE6" w:rsidRPr="00EB4554" w:rsidRDefault="00DA6EE6" w:rsidP="00DA6EE6">
      <w:pPr>
        <w:jc w:val="both"/>
        <w:rPr>
          <w:rFonts w:ascii="Times New Roman" w:hAnsi="Times New Roman"/>
          <w:color w:val="000000"/>
        </w:rPr>
      </w:pPr>
      <w:r w:rsidRPr="00EB4554">
        <w:rPr>
          <w:rFonts w:ascii="Times New Roman" w:hAnsi="Times New Roman"/>
          <w:color w:val="000000"/>
        </w:rPr>
        <w:t xml:space="preserve">We are fully aware that, </w:t>
      </w:r>
      <w:r>
        <w:rPr>
          <w:rFonts w:ascii="Times New Roman" w:hAnsi="Times New Roman"/>
          <w:color w:val="000000"/>
        </w:rPr>
        <w:t>for consortia</w:t>
      </w:r>
      <w:r w:rsidRPr="00EB4554">
        <w:rPr>
          <w:rFonts w:ascii="Times New Roman" w:hAnsi="Times New Roman"/>
          <w:color w:val="000000"/>
        </w:rPr>
        <w:t xml:space="preserve">, the composition of the consortium cannot be </w:t>
      </w:r>
      <w:r>
        <w:rPr>
          <w:rFonts w:ascii="Times New Roman" w:hAnsi="Times New Roman"/>
          <w:color w:val="000000"/>
        </w:rPr>
        <w:t>changed</w:t>
      </w:r>
      <w:r w:rsidRPr="00EB4554">
        <w:rPr>
          <w:rFonts w:ascii="Times New Roman" w:hAnsi="Times New Roman"/>
          <w:color w:val="000000"/>
        </w:rPr>
        <w:t xml:space="preserve"> </w:t>
      </w:r>
      <w:proofErr w:type="gramStart"/>
      <w:r w:rsidRPr="00EB4554">
        <w:rPr>
          <w:rFonts w:ascii="Times New Roman" w:hAnsi="Times New Roman"/>
          <w:color w:val="000000"/>
        </w:rPr>
        <w:t>in the course of</w:t>
      </w:r>
      <w:proofErr w:type="gramEnd"/>
      <w:r w:rsidRPr="00EB4554">
        <w:rPr>
          <w:rFonts w:ascii="Times New Roman" w:hAnsi="Times New Roman"/>
          <w:color w:val="000000"/>
        </w:rPr>
        <w:t xml:space="preserve"> the tender procedure, unless </w:t>
      </w:r>
      <w:r w:rsidR="00436594">
        <w:rPr>
          <w:rFonts w:ascii="Times New Roman" w:hAnsi="Times New Roman"/>
          <w:color w:val="000000"/>
        </w:rPr>
        <w:t>CARPHA</w:t>
      </w:r>
      <w:r>
        <w:rPr>
          <w:rFonts w:ascii="Times New Roman" w:hAnsi="Times New Roman"/>
          <w:color w:val="000000"/>
        </w:rPr>
        <w:t xml:space="preserve"> </w:t>
      </w:r>
      <w:r w:rsidRPr="00EB4554">
        <w:rPr>
          <w:rFonts w:ascii="Times New Roman" w:hAnsi="Times New Roman"/>
          <w:color w:val="000000"/>
        </w:rPr>
        <w:t xml:space="preserve">has given its prior approval in writing. We are also aware that the consortium members have joint and several liability towards </w:t>
      </w:r>
      <w:r w:rsidR="00436594">
        <w:rPr>
          <w:rFonts w:ascii="Times New Roman" w:hAnsi="Times New Roman"/>
          <w:color w:val="000000"/>
        </w:rPr>
        <w:t>CARPHA</w:t>
      </w:r>
      <w:r>
        <w:rPr>
          <w:rFonts w:ascii="Times New Roman" w:hAnsi="Times New Roman"/>
          <w:color w:val="000000"/>
        </w:rPr>
        <w:t xml:space="preserve"> </w:t>
      </w:r>
      <w:r w:rsidRPr="00EB4554">
        <w:rPr>
          <w:rFonts w:ascii="Times New Roman" w:hAnsi="Times New Roman"/>
          <w:color w:val="000000"/>
        </w:rPr>
        <w:t xml:space="preserve">concerning participation in the above tender procedure and any contract awarded to us </w:t>
      </w:r>
      <w:proofErr w:type="gramStart"/>
      <w:r w:rsidRPr="00EB4554">
        <w:rPr>
          <w:rFonts w:ascii="Times New Roman" w:hAnsi="Times New Roman"/>
          <w:color w:val="000000"/>
        </w:rPr>
        <w:t>as a result of</w:t>
      </w:r>
      <w:proofErr w:type="gramEnd"/>
      <w:r w:rsidRPr="00EB4554">
        <w:rPr>
          <w:rFonts w:ascii="Times New Roman" w:hAnsi="Times New Roman"/>
          <w:color w:val="000000"/>
        </w:rPr>
        <w:t xml:space="preserve"> it.</w:t>
      </w:r>
    </w:p>
    <w:p w14:paraId="4606D32C" w14:textId="56E82E6E" w:rsidR="00DA6EE6" w:rsidRPr="00CE67AD" w:rsidRDefault="00DA6EE6" w:rsidP="00DA6EE6">
      <w:pPr>
        <w:jc w:val="both"/>
        <w:rPr>
          <w:lang w:val="en-TT"/>
        </w:rPr>
      </w:pPr>
      <w:r w:rsidRPr="00EB4554">
        <w:rPr>
          <w:rFonts w:ascii="Times New Roman" w:hAnsi="Times New Roman"/>
          <w:color w:val="000000"/>
        </w:rPr>
        <w:t>S</w:t>
      </w:r>
      <w:r>
        <w:rPr>
          <w:rFonts w:ascii="Times New Roman" w:hAnsi="Times New Roman"/>
          <w:color w:val="000000"/>
        </w:rPr>
        <w:t>igned on behalf of the Consultant</w:t>
      </w:r>
    </w:p>
    <w:tbl>
      <w:tblPr>
        <w:tblStyle w:val="TableGrid"/>
        <w:tblW w:w="0" w:type="auto"/>
        <w:tblLook w:val="04A0" w:firstRow="1" w:lastRow="0" w:firstColumn="1" w:lastColumn="0" w:noHBand="0" w:noVBand="1"/>
      </w:tblPr>
      <w:tblGrid>
        <w:gridCol w:w="2065"/>
        <w:gridCol w:w="6951"/>
      </w:tblGrid>
      <w:tr w:rsidR="00DA6EE6" w14:paraId="3C0317F3" w14:textId="77777777" w:rsidTr="00436594">
        <w:trPr>
          <w:trHeight w:val="359"/>
        </w:trPr>
        <w:tc>
          <w:tcPr>
            <w:tcW w:w="2065" w:type="dxa"/>
            <w:vAlign w:val="center"/>
          </w:tcPr>
          <w:p w14:paraId="7B87BBA3" w14:textId="6D50F1AC" w:rsidR="00DA6EE6" w:rsidRPr="000245D8" w:rsidRDefault="000245D8" w:rsidP="00436594">
            <w:pPr>
              <w:rPr>
                <w:b/>
                <w:bCs/>
                <w:lang w:val="fr-FR"/>
              </w:rPr>
            </w:pPr>
            <w:r w:rsidRPr="000245D8">
              <w:rPr>
                <w:b/>
                <w:bCs/>
                <w:lang w:val="fr-FR"/>
              </w:rPr>
              <w:t>Name</w:t>
            </w:r>
          </w:p>
        </w:tc>
        <w:tc>
          <w:tcPr>
            <w:tcW w:w="6951" w:type="dxa"/>
          </w:tcPr>
          <w:p w14:paraId="21365261" w14:textId="335A7EF4" w:rsidR="00DA6EE6" w:rsidRDefault="00DA6EE6" w:rsidP="004C38AB">
            <w:pPr>
              <w:jc w:val="both"/>
              <w:rPr>
                <w:lang w:val="fr-FR"/>
              </w:rPr>
            </w:pPr>
          </w:p>
        </w:tc>
      </w:tr>
      <w:tr w:rsidR="00DA6EE6" w14:paraId="72E063CF" w14:textId="77777777" w:rsidTr="00436594">
        <w:trPr>
          <w:trHeight w:val="440"/>
        </w:trPr>
        <w:tc>
          <w:tcPr>
            <w:tcW w:w="2065" w:type="dxa"/>
            <w:vAlign w:val="center"/>
          </w:tcPr>
          <w:p w14:paraId="5DBA8E68" w14:textId="01598ACC" w:rsidR="00DA6EE6" w:rsidRPr="000245D8" w:rsidRDefault="000245D8" w:rsidP="00436594">
            <w:pPr>
              <w:rPr>
                <w:b/>
                <w:bCs/>
                <w:lang w:val="fr-FR"/>
              </w:rPr>
            </w:pPr>
            <w:r w:rsidRPr="000245D8">
              <w:rPr>
                <w:b/>
                <w:bCs/>
                <w:lang w:val="fr-FR"/>
              </w:rPr>
              <w:t>Signature</w:t>
            </w:r>
          </w:p>
        </w:tc>
        <w:tc>
          <w:tcPr>
            <w:tcW w:w="6951" w:type="dxa"/>
          </w:tcPr>
          <w:p w14:paraId="58F61069" w14:textId="566339B5" w:rsidR="00DA6EE6" w:rsidRDefault="00DA6EE6" w:rsidP="004C38AB">
            <w:pPr>
              <w:jc w:val="both"/>
              <w:rPr>
                <w:lang w:val="fr-FR"/>
              </w:rPr>
            </w:pPr>
          </w:p>
        </w:tc>
      </w:tr>
      <w:tr w:rsidR="00DA6EE6" w14:paraId="634DE383" w14:textId="77777777" w:rsidTr="00436594">
        <w:trPr>
          <w:trHeight w:val="440"/>
        </w:trPr>
        <w:tc>
          <w:tcPr>
            <w:tcW w:w="2065" w:type="dxa"/>
            <w:vAlign w:val="center"/>
          </w:tcPr>
          <w:p w14:paraId="2561E9F9" w14:textId="51CCC432" w:rsidR="00DA6EE6" w:rsidRPr="000245D8" w:rsidRDefault="000245D8" w:rsidP="00436594">
            <w:pPr>
              <w:rPr>
                <w:b/>
                <w:bCs/>
                <w:lang w:val="fr-FR"/>
              </w:rPr>
            </w:pPr>
            <w:r w:rsidRPr="000245D8">
              <w:rPr>
                <w:b/>
                <w:bCs/>
                <w:lang w:val="fr-FR"/>
              </w:rPr>
              <w:t>Date</w:t>
            </w:r>
          </w:p>
        </w:tc>
        <w:tc>
          <w:tcPr>
            <w:tcW w:w="6951" w:type="dxa"/>
          </w:tcPr>
          <w:p w14:paraId="3859ACFB" w14:textId="77777777" w:rsidR="00DA6EE6" w:rsidRDefault="00DA6EE6" w:rsidP="004C38AB">
            <w:pPr>
              <w:jc w:val="both"/>
              <w:rPr>
                <w:lang w:val="fr-FR"/>
              </w:rPr>
            </w:pPr>
          </w:p>
        </w:tc>
      </w:tr>
    </w:tbl>
    <w:p w14:paraId="1EFE2B38" w14:textId="2AFDD2B3" w:rsidR="00DA6EE6" w:rsidRPr="00067420" w:rsidRDefault="00384ADA" w:rsidP="004C38AB">
      <w:pPr>
        <w:jc w:val="both"/>
        <w:rPr>
          <w:lang w:val="fr-FR"/>
        </w:rPr>
      </w:pPr>
      <w:r>
        <w:rPr>
          <w:noProof/>
        </w:rPr>
        <mc:AlternateContent>
          <mc:Choice Requires="wps">
            <w:drawing>
              <wp:anchor distT="0" distB="0" distL="114300" distR="114300" simplePos="0" relativeHeight="251672576" behindDoc="0" locked="0" layoutInCell="1" allowOverlap="1" wp14:anchorId="4CF32127" wp14:editId="7013D955">
                <wp:simplePos x="0" y="0"/>
                <wp:positionH relativeFrom="column">
                  <wp:posOffset>6417310</wp:posOffset>
                </wp:positionH>
                <wp:positionV relativeFrom="paragraph">
                  <wp:posOffset>5224780</wp:posOffset>
                </wp:positionV>
                <wp:extent cx="45719" cy="45719"/>
                <wp:effectExtent l="19050" t="19050" r="12065" b="31115"/>
                <wp:wrapNone/>
                <wp:docPr id="10" name="Arrow: Right 10"/>
                <wp:cNvGraphicFramePr/>
                <a:graphic xmlns:a="http://schemas.openxmlformats.org/drawingml/2006/main">
                  <a:graphicData uri="http://schemas.microsoft.com/office/word/2010/wordprocessingShape">
                    <wps:wsp>
                      <wps:cNvSpPr/>
                      <wps:spPr>
                        <a:xfrm flipH="1" flipV="1">
                          <a:off x="0" y="0"/>
                          <a:ext cx="45719"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D3452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505.3pt;margin-top:411.4pt;width:3.6pt;height:3.6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" adj="10800" fillcolor="#4472c4 [3204]" strokecolor="#1f3763 [1604]" strokeweight="1pt"/>
            </w:pict>
          </mc:Fallback>
        </mc:AlternateContent>
      </w:r>
    </w:p>
    <w:sectPr w:rsidR="00DA6EE6" w:rsidRPr="00067420" w:rsidSect="00D12037">
      <w:footerReference w:type="default" r:id="rId16"/>
      <w:pgSz w:w="11906" w:h="16838"/>
      <w:pgMar w:top="72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AA470" w14:textId="77777777" w:rsidR="00EC117A" w:rsidRDefault="00EC117A" w:rsidP="00B773D1">
      <w:pPr>
        <w:spacing w:after="0" w:line="240" w:lineRule="auto"/>
      </w:pPr>
      <w:r>
        <w:separator/>
      </w:r>
    </w:p>
  </w:endnote>
  <w:endnote w:type="continuationSeparator" w:id="0">
    <w:p w14:paraId="76564401" w14:textId="77777777" w:rsidR="00EC117A" w:rsidRDefault="00EC117A" w:rsidP="00B7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797418"/>
      <w:docPartObj>
        <w:docPartGallery w:val="Page Numbers (Bottom of Page)"/>
        <w:docPartUnique/>
      </w:docPartObj>
    </w:sdtPr>
    <w:sdtEndPr>
      <w:rPr>
        <w:noProof/>
      </w:rPr>
    </w:sdtEndPr>
    <w:sdtContent>
      <w:p w14:paraId="442EBBEB" w14:textId="29F97E80" w:rsidR="005474CE" w:rsidRDefault="005474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3AB0B" w14:textId="77777777" w:rsidR="00C20973" w:rsidRDefault="00C2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B8A43" w14:textId="77777777" w:rsidR="00EC117A" w:rsidRDefault="00EC117A" w:rsidP="00B773D1">
      <w:pPr>
        <w:spacing w:after="0" w:line="240" w:lineRule="auto"/>
      </w:pPr>
      <w:r>
        <w:separator/>
      </w:r>
    </w:p>
  </w:footnote>
  <w:footnote w:type="continuationSeparator" w:id="0">
    <w:p w14:paraId="33DABE0C" w14:textId="77777777" w:rsidR="00EC117A" w:rsidRDefault="00EC117A" w:rsidP="00B773D1">
      <w:pPr>
        <w:spacing w:after="0" w:line="240" w:lineRule="auto"/>
      </w:pPr>
      <w:r>
        <w:continuationSeparator/>
      </w:r>
    </w:p>
  </w:footnote>
  <w:footnote w:id="1">
    <w:p w14:paraId="46428C6E" w14:textId="77777777" w:rsidR="00CE36B4" w:rsidRDefault="00CE36B4" w:rsidP="00CE36B4">
      <w:pPr>
        <w:pStyle w:val="EndNoteBibliography"/>
        <w:spacing w:after="0"/>
        <w:jc w:val="both"/>
        <w:rPr>
          <w:rFonts w:ascii="Times New Roman" w:hAnsi="Times New Roman" w:cs="Times New Roman"/>
          <w:noProof w:val="0"/>
          <w:sz w:val="18"/>
          <w:szCs w:val="18"/>
          <w:lang w:eastAsia="en-GB"/>
        </w:rPr>
      </w:pPr>
      <w:r>
        <w:rPr>
          <w:rStyle w:val="FootnoteReference"/>
        </w:rPr>
        <w:footnoteRef/>
      </w:r>
      <w:r>
        <w:t xml:space="preserve"> </w:t>
      </w:r>
      <w:r w:rsidRPr="00FF1B0B">
        <w:rPr>
          <w:rFonts w:ascii="Times New Roman" w:hAnsi="Times New Roman" w:cs="Times New Roman"/>
          <w:noProof w:val="0"/>
          <w:sz w:val="18"/>
          <w:szCs w:val="18"/>
          <w:lang w:eastAsia="en-GB"/>
        </w:rPr>
        <w:t xml:space="preserve">Allen, C &amp; West, R (2017). The Development of a State of Caribbean Public Health Report 2014-2016, with Recommendations for Future Reports: Consultancy Report. In. Port of Spain, </w:t>
      </w:r>
      <w:proofErr w:type="gramStart"/>
      <w:r w:rsidRPr="00FF1B0B">
        <w:rPr>
          <w:rFonts w:ascii="Times New Roman" w:hAnsi="Times New Roman" w:cs="Times New Roman"/>
          <w:noProof w:val="0"/>
          <w:sz w:val="18"/>
          <w:szCs w:val="18"/>
          <w:lang w:eastAsia="en-GB"/>
        </w:rPr>
        <w:t>Trinidad</w:t>
      </w:r>
      <w:proofErr w:type="gramEnd"/>
      <w:r w:rsidRPr="00FF1B0B">
        <w:rPr>
          <w:rFonts w:ascii="Times New Roman" w:hAnsi="Times New Roman" w:cs="Times New Roman"/>
          <w:noProof w:val="0"/>
          <w:sz w:val="18"/>
          <w:szCs w:val="18"/>
          <w:lang w:eastAsia="en-GB"/>
        </w:rPr>
        <w:t xml:space="preserve"> and Tobago: Caribbean Public Health Agency.</w:t>
      </w:r>
    </w:p>
    <w:p w14:paraId="02122AB0" w14:textId="77777777" w:rsidR="00CE36B4" w:rsidRPr="00EF7CB5" w:rsidRDefault="00CE36B4" w:rsidP="00CE36B4">
      <w:pPr>
        <w:pStyle w:val="FootnoteText"/>
      </w:pPr>
    </w:p>
  </w:footnote>
  <w:footnote w:id="2">
    <w:p w14:paraId="726EE3F3" w14:textId="121A9F9D" w:rsidR="000245D8" w:rsidRPr="000245D8" w:rsidRDefault="000245D8">
      <w:pPr>
        <w:pStyle w:val="FootnoteText"/>
      </w:pPr>
      <w:r>
        <w:rPr>
          <w:rStyle w:val="FootnoteReference"/>
        </w:rPr>
        <w:footnoteRef/>
      </w:r>
      <w:r>
        <w:t xml:space="preserve"> </w:t>
      </w:r>
      <w:r w:rsidRPr="00EB4554">
        <w:rPr>
          <w:rFonts w:ascii="Times New Roman" w:hAnsi="Times New Roman"/>
        </w:rPr>
        <w:t>Country in which the legal entity is registered</w:t>
      </w:r>
      <w:r>
        <w:rPr>
          <w:rFonts w:ascii="Times New Roman" w:hAnsi="Times New Roman"/>
        </w:rPr>
        <w:t>.</w:t>
      </w:r>
    </w:p>
  </w:footnote>
  <w:footnote w:id="3">
    <w:p w14:paraId="23E49AA0" w14:textId="4BF5A0B2" w:rsidR="000245D8" w:rsidRPr="000245D8" w:rsidRDefault="000245D8">
      <w:pPr>
        <w:pStyle w:val="FootnoteText"/>
      </w:pPr>
      <w:r>
        <w:rPr>
          <w:rStyle w:val="FootnoteReference"/>
        </w:rPr>
        <w:footnoteRef/>
      </w:r>
      <w:r>
        <w:t xml:space="preserve"> </w:t>
      </w:r>
      <w:r w:rsidRPr="00EB4554">
        <w:rPr>
          <w:rFonts w:ascii="Times New Roman" w:hAnsi="Times New Roman"/>
        </w:rPr>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w:t>
      </w:r>
      <w:proofErr w:type="gramStart"/>
      <w:r w:rsidRPr="00EB4554">
        <w:rPr>
          <w:rFonts w:ascii="Times New Roman" w:hAnsi="Times New Roman"/>
        </w:rPr>
        <w:t>financial</w:t>
      </w:r>
      <w:proofErr w:type="gramEnd"/>
      <w:r w:rsidRPr="00EB4554">
        <w:rPr>
          <w:rFonts w:ascii="Times New Roman" w:hAnsi="Times New Roman"/>
        </w:rPr>
        <w:t xml:space="preserve">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r>
        <w:rPr>
          <w:rFonts w:ascii="Times New Roman" w:hAnsi="Times New Roman"/>
        </w:rPr>
        <w:t xml:space="preserve">REOI </w:t>
      </w:r>
      <w:r w:rsidRPr="00EB4554">
        <w:rPr>
          <w:rFonts w:ascii="Times New Roman" w:hAnsi="Times New Roman"/>
        </w:rPr>
        <w:t>and the award of the contract is not permitted without the prior written cons</w:t>
      </w:r>
      <w:r>
        <w:rPr>
          <w:rFonts w:ascii="Times New Roman" w:hAnsi="Times New Roman"/>
        </w:rPr>
        <w:t xml:space="preserve">ent of the </w:t>
      </w:r>
      <w:r w:rsidR="00436594">
        <w:rPr>
          <w:rFonts w:ascii="Times New Roman" w:hAnsi="Times New Roman"/>
        </w:rPr>
        <w:t>CARPHA.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7E1E"/>
    <w:multiLevelType w:val="singleLevel"/>
    <w:tmpl w:val="04090001"/>
    <w:lvl w:ilvl="0">
      <w:start w:val="1"/>
      <w:numFmt w:val="bullet"/>
      <w:lvlText w:val=""/>
      <w:lvlJc w:val="left"/>
      <w:pPr>
        <w:tabs>
          <w:tab w:val="num" w:pos="3337"/>
        </w:tabs>
        <w:ind w:left="3337" w:hanging="360"/>
      </w:pPr>
      <w:rPr>
        <w:rFonts w:ascii="Symbol" w:hAnsi="Symbol" w:hint="default"/>
      </w:rPr>
    </w:lvl>
  </w:abstractNum>
  <w:abstractNum w:abstractNumId="1" w15:restartNumberingAfterBreak="0">
    <w:nsid w:val="0C153EEF"/>
    <w:multiLevelType w:val="hybridMultilevel"/>
    <w:tmpl w:val="E928633C"/>
    <w:lvl w:ilvl="0" w:tplc="726E893C">
      <w:start w:val="1"/>
      <w:numFmt w:val="bullet"/>
      <w:lvlText w:val=""/>
      <w:lvlJc w:val="left"/>
      <w:pPr>
        <w:ind w:left="360" w:hanging="360"/>
      </w:pPr>
      <w:rPr>
        <w:rFonts w:ascii="Symbol" w:hAnsi="Symbol" w:hint="default"/>
        <w:strike w:val="0"/>
        <w:color w:val="auto"/>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1AA14A7C"/>
    <w:multiLevelType w:val="hybridMultilevel"/>
    <w:tmpl w:val="63CAB06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228167C0"/>
    <w:multiLevelType w:val="hybridMultilevel"/>
    <w:tmpl w:val="FDAAF232"/>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D7B0AED"/>
    <w:multiLevelType w:val="hybridMultilevel"/>
    <w:tmpl w:val="FD2417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3E201CC3"/>
    <w:multiLevelType w:val="hybridMultilevel"/>
    <w:tmpl w:val="5D1EA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05617C"/>
    <w:multiLevelType w:val="hybridMultilevel"/>
    <w:tmpl w:val="3AA4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CA3C90"/>
    <w:multiLevelType w:val="hybridMultilevel"/>
    <w:tmpl w:val="6EEE1054"/>
    <w:lvl w:ilvl="0" w:tplc="2C090001">
      <w:start w:val="1"/>
      <w:numFmt w:val="bullet"/>
      <w:lvlText w:val=""/>
      <w:lvlJc w:val="left"/>
      <w:pPr>
        <w:ind w:left="1919" w:hanging="360"/>
      </w:pPr>
      <w:rPr>
        <w:rFonts w:ascii="Symbol" w:hAnsi="Symbol" w:hint="default"/>
      </w:rPr>
    </w:lvl>
    <w:lvl w:ilvl="1" w:tplc="2C090003" w:tentative="1">
      <w:start w:val="1"/>
      <w:numFmt w:val="bullet"/>
      <w:lvlText w:val="o"/>
      <w:lvlJc w:val="left"/>
      <w:pPr>
        <w:ind w:left="2639" w:hanging="360"/>
      </w:pPr>
      <w:rPr>
        <w:rFonts w:ascii="Courier New" w:hAnsi="Courier New" w:cs="Courier New" w:hint="default"/>
      </w:rPr>
    </w:lvl>
    <w:lvl w:ilvl="2" w:tplc="2C090005" w:tentative="1">
      <w:start w:val="1"/>
      <w:numFmt w:val="bullet"/>
      <w:lvlText w:val=""/>
      <w:lvlJc w:val="left"/>
      <w:pPr>
        <w:ind w:left="3359" w:hanging="360"/>
      </w:pPr>
      <w:rPr>
        <w:rFonts w:ascii="Wingdings" w:hAnsi="Wingdings" w:hint="default"/>
      </w:rPr>
    </w:lvl>
    <w:lvl w:ilvl="3" w:tplc="2C090001" w:tentative="1">
      <w:start w:val="1"/>
      <w:numFmt w:val="bullet"/>
      <w:lvlText w:val=""/>
      <w:lvlJc w:val="left"/>
      <w:pPr>
        <w:ind w:left="4079" w:hanging="360"/>
      </w:pPr>
      <w:rPr>
        <w:rFonts w:ascii="Symbol" w:hAnsi="Symbol" w:hint="default"/>
      </w:rPr>
    </w:lvl>
    <w:lvl w:ilvl="4" w:tplc="2C090003" w:tentative="1">
      <w:start w:val="1"/>
      <w:numFmt w:val="bullet"/>
      <w:lvlText w:val="o"/>
      <w:lvlJc w:val="left"/>
      <w:pPr>
        <w:ind w:left="4799" w:hanging="360"/>
      </w:pPr>
      <w:rPr>
        <w:rFonts w:ascii="Courier New" w:hAnsi="Courier New" w:cs="Courier New" w:hint="default"/>
      </w:rPr>
    </w:lvl>
    <w:lvl w:ilvl="5" w:tplc="2C090005" w:tentative="1">
      <w:start w:val="1"/>
      <w:numFmt w:val="bullet"/>
      <w:lvlText w:val=""/>
      <w:lvlJc w:val="left"/>
      <w:pPr>
        <w:ind w:left="5519" w:hanging="360"/>
      </w:pPr>
      <w:rPr>
        <w:rFonts w:ascii="Wingdings" w:hAnsi="Wingdings" w:hint="default"/>
      </w:rPr>
    </w:lvl>
    <w:lvl w:ilvl="6" w:tplc="2C090001" w:tentative="1">
      <w:start w:val="1"/>
      <w:numFmt w:val="bullet"/>
      <w:lvlText w:val=""/>
      <w:lvlJc w:val="left"/>
      <w:pPr>
        <w:ind w:left="6239" w:hanging="360"/>
      </w:pPr>
      <w:rPr>
        <w:rFonts w:ascii="Symbol" w:hAnsi="Symbol" w:hint="default"/>
      </w:rPr>
    </w:lvl>
    <w:lvl w:ilvl="7" w:tplc="2C090003" w:tentative="1">
      <w:start w:val="1"/>
      <w:numFmt w:val="bullet"/>
      <w:lvlText w:val="o"/>
      <w:lvlJc w:val="left"/>
      <w:pPr>
        <w:ind w:left="6959" w:hanging="360"/>
      </w:pPr>
      <w:rPr>
        <w:rFonts w:ascii="Courier New" w:hAnsi="Courier New" w:cs="Courier New" w:hint="default"/>
      </w:rPr>
    </w:lvl>
    <w:lvl w:ilvl="8" w:tplc="2C090005" w:tentative="1">
      <w:start w:val="1"/>
      <w:numFmt w:val="bullet"/>
      <w:lvlText w:val=""/>
      <w:lvlJc w:val="left"/>
      <w:pPr>
        <w:ind w:left="7679" w:hanging="360"/>
      </w:pPr>
      <w:rPr>
        <w:rFonts w:ascii="Wingdings" w:hAnsi="Wingdings" w:hint="default"/>
      </w:rPr>
    </w:lvl>
  </w:abstractNum>
  <w:abstractNum w:abstractNumId="12" w15:restartNumberingAfterBreak="0">
    <w:nsid w:val="52387485"/>
    <w:multiLevelType w:val="hybridMultilevel"/>
    <w:tmpl w:val="D55844CE"/>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13" w15:restartNumberingAfterBreak="0">
    <w:nsid w:val="5EDF4AF1"/>
    <w:multiLevelType w:val="hybridMultilevel"/>
    <w:tmpl w:val="856E67F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4" w15:restartNumberingAfterBreak="0">
    <w:nsid w:val="602F3780"/>
    <w:multiLevelType w:val="hybridMultilevel"/>
    <w:tmpl w:val="FFFFFFFF"/>
    <w:lvl w:ilvl="0" w:tplc="D584E08C">
      <w:start w:val="1"/>
      <w:numFmt w:val="bullet"/>
      <w:lvlText w:val=""/>
      <w:lvlJc w:val="left"/>
      <w:pPr>
        <w:ind w:left="720" w:hanging="360"/>
      </w:pPr>
      <w:rPr>
        <w:rFonts w:ascii="Symbol" w:hAnsi="Symbol" w:hint="default"/>
      </w:rPr>
    </w:lvl>
    <w:lvl w:ilvl="1" w:tplc="F00EDD42">
      <w:start w:val="1"/>
      <w:numFmt w:val="bullet"/>
      <w:lvlText w:val="o"/>
      <w:lvlJc w:val="left"/>
      <w:pPr>
        <w:ind w:left="1440" w:hanging="360"/>
      </w:pPr>
      <w:rPr>
        <w:rFonts w:ascii="Courier New" w:hAnsi="Courier New" w:hint="default"/>
      </w:rPr>
    </w:lvl>
    <w:lvl w:ilvl="2" w:tplc="AA922954">
      <w:start w:val="1"/>
      <w:numFmt w:val="bullet"/>
      <w:lvlText w:val=""/>
      <w:lvlJc w:val="left"/>
      <w:pPr>
        <w:ind w:left="2160" w:hanging="360"/>
      </w:pPr>
      <w:rPr>
        <w:rFonts w:ascii="Wingdings" w:hAnsi="Wingdings" w:hint="default"/>
      </w:rPr>
    </w:lvl>
    <w:lvl w:ilvl="3" w:tplc="D624A028">
      <w:start w:val="1"/>
      <w:numFmt w:val="bullet"/>
      <w:lvlText w:val=""/>
      <w:lvlJc w:val="left"/>
      <w:pPr>
        <w:ind w:left="2880" w:hanging="360"/>
      </w:pPr>
      <w:rPr>
        <w:rFonts w:ascii="Symbol" w:hAnsi="Symbol" w:hint="default"/>
      </w:rPr>
    </w:lvl>
    <w:lvl w:ilvl="4" w:tplc="BD32B126">
      <w:start w:val="1"/>
      <w:numFmt w:val="bullet"/>
      <w:lvlText w:val="o"/>
      <w:lvlJc w:val="left"/>
      <w:pPr>
        <w:ind w:left="3600" w:hanging="360"/>
      </w:pPr>
      <w:rPr>
        <w:rFonts w:ascii="Courier New" w:hAnsi="Courier New" w:hint="default"/>
      </w:rPr>
    </w:lvl>
    <w:lvl w:ilvl="5" w:tplc="81F662FA">
      <w:start w:val="1"/>
      <w:numFmt w:val="bullet"/>
      <w:lvlText w:val=""/>
      <w:lvlJc w:val="left"/>
      <w:pPr>
        <w:ind w:left="4320" w:hanging="360"/>
      </w:pPr>
      <w:rPr>
        <w:rFonts w:ascii="Wingdings" w:hAnsi="Wingdings" w:hint="default"/>
      </w:rPr>
    </w:lvl>
    <w:lvl w:ilvl="6" w:tplc="AA46B5EE">
      <w:start w:val="1"/>
      <w:numFmt w:val="bullet"/>
      <w:lvlText w:val=""/>
      <w:lvlJc w:val="left"/>
      <w:pPr>
        <w:ind w:left="5040" w:hanging="360"/>
      </w:pPr>
      <w:rPr>
        <w:rFonts w:ascii="Symbol" w:hAnsi="Symbol" w:hint="default"/>
      </w:rPr>
    </w:lvl>
    <w:lvl w:ilvl="7" w:tplc="FC363EEC">
      <w:start w:val="1"/>
      <w:numFmt w:val="bullet"/>
      <w:lvlText w:val="o"/>
      <w:lvlJc w:val="left"/>
      <w:pPr>
        <w:ind w:left="5760" w:hanging="360"/>
      </w:pPr>
      <w:rPr>
        <w:rFonts w:ascii="Courier New" w:hAnsi="Courier New" w:hint="default"/>
      </w:rPr>
    </w:lvl>
    <w:lvl w:ilvl="8" w:tplc="5C0211CE">
      <w:start w:val="1"/>
      <w:numFmt w:val="bullet"/>
      <w:lvlText w:val=""/>
      <w:lvlJc w:val="left"/>
      <w:pPr>
        <w:ind w:left="6480" w:hanging="360"/>
      </w:pPr>
      <w:rPr>
        <w:rFonts w:ascii="Wingdings" w:hAnsi="Wingdings" w:hint="default"/>
      </w:rPr>
    </w:lvl>
  </w:abstractNum>
  <w:abstractNum w:abstractNumId="15" w15:restartNumberingAfterBreak="0">
    <w:nsid w:val="63505314"/>
    <w:multiLevelType w:val="hybridMultilevel"/>
    <w:tmpl w:val="FCF87D70"/>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6" w15:restartNumberingAfterBreak="0">
    <w:nsid w:val="6DB76361"/>
    <w:multiLevelType w:val="hybridMultilevel"/>
    <w:tmpl w:val="74985B2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7" w15:restartNumberingAfterBreak="0">
    <w:nsid w:val="70372F54"/>
    <w:multiLevelType w:val="hybridMultilevel"/>
    <w:tmpl w:val="C9204B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8" w15:restartNumberingAfterBreak="0">
    <w:nsid w:val="7BDD2ED4"/>
    <w:multiLevelType w:val="multilevel"/>
    <w:tmpl w:val="80DA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7704B"/>
    <w:multiLevelType w:val="hybridMultilevel"/>
    <w:tmpl w:val="8A4298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lvlOverride w:ilvl="0">
      <w:startOverride w:val="1"/>
    </w:lvlOverride>
  </w:num>
  <w:num w:numId="3">
    <w:abstractNumId w:val="7"/>
  </w:num>
  <w:num w:numId="4">
    <w:abstractNumId w:val="8"/>
  </w:num>
  <w:num w:numId="5">
    <w:abstractNumId w:val="11"/>
  </w:num>
  <w:num w:numId="6">
    <w:abstractNumId w:val="18"/>
  </w:num>
  <w:num w:numId="7">
    <w:abstractNumId w:val="5"/>
  </w:num>
  <w:num w:numId="8">
    <w:abstractNumId w:val="0"/>
  </w:num>
  <w:num w:numId="9">
    <w:abstractNumId w:val="16"/>
  </w:num>
  <w:num w:numId="10">
    <w:abstractNumId w:val="10"/>
  </w:num>
  <w:num w:numId="11">
    <w:abstractNumId w:val="6"/>
  </w:num>
  <w:num w:numId="12">
    <w:abstractNumId w:val="12"/>
  </w:num>
  <w:num w:numId="13">
    <w:abstractNumId w:val="13"/>
  </w:num>
  <w:num w:numId="14">
    <w:abstractNumId w:val="2"/>
  </w:num>
  <w:num w:numId="15">
    <w:abstractNumId w:val="3"/>
  </w:num>
  <w:num w:numId="16">
    <w:abstractNumId w:val="1"/>
  </w:num>
  <w:num w:numId="17">
    <w:abstractNumId w:val="15"/>
  </w:num>
  <w:num w:numId="18">
    <w:abstractNumId w:val="4"/>
  </w:num>
  <w:num w:numId="19">
    <w:abstractNumId w:val="9"/>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71"/>
    <w:rsid w:val="00006DEE"/>
    <w:rsid w:val="00007CC0"/>
    <w:rsid w:val="000166E2"/>
    <w:rsid w:val="000245D8"/>
    <w:rsid w:val="00024B37"/>
    <w:rsid w:val="000328EC"/>
    <w:rsid w:val="00040FEE"/>
    <w:rsid w:val="00045212"/>
    <w:rsid w:val="00056C17"/>
    <w:rsid w:val="00057DEB"/>
    <w:rsid w:val="000623B5"/>
    <w:rsid w:val="00067420"/>
    <w:rsid w:val="000917E8"/>
    <w:rsid w:val="000E32F6"/>
    <w:rsid w:val="000F15D5"/>
    <w:rsid w:val="000F3AD0"/>
    <w:rsid w:val="000F4E85"/>
    <w:rsid w:val="00116298"/>
    <w:rsid w:val="001259D8"/>
    <w:rsid w:val="001275FE"/>
    <w:rsid w:val="00146163"/>
    <w:rsid w:val="00147A46"/>
    <w:rsid w:val="00160FDE"/>
    <w:rsid w:val="001854F1"/>
    <w:rsid w:val="001867F7"/>
    <w:rsid w:val="00190CF7"/>
    <w:rsid w:val="0019689D"/>
    <w:rsid w:val="001A59A5"/>
    <w:rsid w:val="001B1E40"/>
    <w:rsid w:val="001D239F"/>
    <w:rsid w:val="001F280F"/>
    <w:rsid w:val="001F4E36"/>
    <w:rsid w:val="00200F02"/>
    <w:rsid w:val="00212243"/>
    <w:rsid w:val="0021319F"/>
    <w:rsid w:val="0022451D"/>
    <w:rsid w:val="00224675"/>
    <w:rsid w:val="00236F56"/>
    <w:rsid w:val="002529D5"/>
    <w:rsid w:val="002626E3"/>
    <w:rsid w:val="00264FCA"/>
    <w:rsid w:val="00275EA4"/>
    <w:rsid w:val="00280DE2"/>
    <w:rsid w:val="0028248C"/>
    <w:rsid w:val="0029509A"/>
    <w:rsid w:val="002A4E81"/>
    <w:rsid w:val="002A660B"/>
    <w:rsid w:val="002B34D9"/>
    <w:rsid w:val="002B4534"/>
    <w:rsid w:val="002C2778"/>
    <w:rsid w:val="002C6DAF"/>
    <w:rsid w:val="002D3C72"/>
    <w:rsid w:val="002D3D9B"/>
    <w:rsid w:val="002D79A7"/>
    <w:rsid w:val="002F260F"/>
    <w:rsid w:val="002F4AC5"/>
    <w:rsid w:val="003007AA"/>
    <w:rsid w:val="00302FAF"/>
    <w:rsid w:val="0033148F"/>
    <w:rsid w:val="0034574B"/>
    <w:rsid w:val="00351BB9"/>
    <w:rsid w:val="00384ADA"/>
    <w:rsid w:val="00386174"/>
    <w:rsid w:val="0039403D"/>
    <w:rsid w:val="003A09F8"/>
    <w:rsid w:val="003A0AE3"/>
    <w:rsid w:val="003A508D"/>
    <w:rsid w:val="003A53DA"/>
    <w:rsid w:val="003D6471"/>
    <w:rsid w:val="003E3713"/>
    <w:rsid w:val="004004EB"/>
    <w:rsid w:val="004302CD"/>
    <w:rsid w:val="00431231"/>
    <w:rsid w:val="004349EB"/>
    <w:rsid w:val="00436594"/>
    <w:rsid w:val="004467CA"/>
    <w:rsid w:val="0046113D"/>
    <w:rsid w:val="00461281"/>
    <w:rsid w:val="00461F07"/>
    <w:rsid w:val="00470149"/>
    <w:rsid w:val="00481D4F"/>
    <w:rsid w:val="00491ABB"/>
    <w:rsid w:val="004A7657"/>
    <w:rsid w:val="004B1EED"/>
    <w:rsid w:val="004B24EC"/>
    <w:rsid w:val="004B2832"/>
    <w:rsid w:val="004C38AB"/>
    <w:rsid w:val="004C7DC1"/>
    <w:rsid w:val="004D5B27"/>
    <w:rsid w:val="004E3F10"/>
    <w:rsid w:val="00512915"/>
    <w:rsid w:val="00513935"/>
    <w:rsid w:val="00541AB3"/>
    <w:rsid w:val="00542195"/>
    <w:rsid w:val="005474CE"/>
    <w:rsid w:val="00547F18"/>
    <w:rsid w:val="005536C5"/>
    <w:rsid w:val="00565E75"/>
    <w:rsid w:val="0057223F"/>
    <w:rsid w:val="00572851"/>
    <w:rsid w:val="00574D42"/>
    <w:rsid w:val="00575676"/>
    <w:rsid w:val="00590EE8"/>
    <w:rsid w:val="00594C91"/>
    <w:rsid w:val="00595F20"/>
    <w:rsid w:val="005A19B0"/>
    <w:rsid w:val="005A2ED4"/>
    <w:rsid w:val="005A7B97"/>
    <w:rsid w:val="006020E3"/>
    <w:rsid w:val="00603A31"/>
    <w:rsid w:val="00612B88"/>
    <w:rsid w:val="00617733"/>
    <w:rsid w:val="00626C9B"/>
    <w:rsid w:val="00633B50"/>
    <w:rsid w:val="00662E2B"/>
    <w:rsid w:val="0066531A"/>
    <w:rsid w:val="006753A2"/>
    <w:rsid w:val="006905A7"/>
    <w:rsid w:val="00696F04"/>
    <w:rsid w:val="006B70B4"/>
    <w:rsid w:val="006D34D4"/>
    <w:rsid w:val="007034C1"/>
    <w:rsid w:val="00720DF7"/>
    <w:rsid w:val="0072260A"/>
    <w:rsid w:val="0073598E"/>
    <w:rsid w:val="007629F7"/>
    <w:rsid w:val="007765C4"/>
    <w:rsid w:val="007922AD"/>
    <w:rsid w:val="00793E1C"/>
    <w:rsid w:val="007A496E"/>
    <w:rsid w:val="007D5B5D"/>
    <w:rsid w:val="007E3392"/>
    <w:rsid w:val="007E5FB1"/>
    <w:rsid w:val="00805353"/>
    <w:rsid w:val="0083060E"/>
    <w:rsid w:val="00877ACA"/>
    <w:rsid w:val="008841F2"/>
    <w:rsid w:val="00896684"/>
    <w:rsid w:val="00896773"/>
    <w:rsid w:val="008B33B8"/>
    <w:rsid w:val="008C70A2"/>
    <w:rsid w:val="008E2695"/>
    <w:rsid w:val="008E3861"/>
    <w:rsid w:val="008F3E12"/>
    <w:rsid w:val="0090371A"/>
    <w:rsid w:val="009229B0"/>
    <w:rsid w:val="0095701C"/>
    <w:rsid w:val="009614E3"/>
    <w:rsid w:val="00963AAD"/>
    <w:rsid w:val="00972DF7"/>
    <w:rsid w:val="009A75BF"/>
    <w:rsid w:val="009B76E1"/>
    <w:rsid w:val="009D1EFD"/>
    <w:rsid w:val="009F6BAC"/>
    <w:rsid w:val="00A1512A"/>
    <w:rsid w:val="00A207EE"/>
    <w:rsid w:val="00A21371"/>
    <w:rsid w:val="00A83440"/>
    <w:rsid w:val="00A8402C"/>
    <w:rsid w:val="00A86B38"/>
    <w:rsid w:val="00AC7BE5"/>
    <w:rsid w:val="00AD36C0"/>
    <w:rsid w:val="00AE0DA2"/>
    <w:rsid w:val="00AF0722"/>
    <w:rsid w:val="00AF13C9"/>
    <w:rsid w:val="00AF6346"/>
    <w:rsid w:val="00AF7760"/>
    <w:rsid w:val="00B14EBD"/>
    <w:rsid w:val="00B4316B"/>
    <w:rsid w:val="00B4431E"/>
    <w:rsid w:val="00B773D1"/>
    <w:rsid w:val="00BA62C6"/>
    <w:rsid w:val="00BA67C3"/>
    <w:rsid w:val="00BA6F2B"/>
    <w:rsid w:val="00BE675B"/>
    <w:rsid w:val="00BF6A60"/>
    <w:rsid w:val="00C115C0"/>
    <w:rsid w:val="00C20973"/>
    <w:rsid w:val="00C21BE2"/>
    <w:rsid w:val="00C2281C"/>
    <w:rsid w:val="00C55CFA"/>
    <w:rsid w:val="00C653A4"/>
    <w:rsid w:val="00C654C0"/>
    <w:rsid w:val="00C73E16"/>
    <w:rsid w:val="00C92D9E"/>
    <w:rsid w:val="00CA5E51"/>
    <w:rsid w:val="00CA6BFE"/>
    <w:rsid w:val="00CC6771"/>
    <w:rsid w:val="00CD2CEA"/>
    <w:rsid w:val="00CD6768"/>
    <w:rsid w:val="00CD7459"/>
    <w:rsid w:val="00CE36B4"/>
    <w:rsid w:val="00CE67AD"/>
    <w:rsid w:val="00CF7534"/>
    <w:rsid w:val="00D12037"/>
    <w:rsid w:val="00D154BA"/>
    <w:rsid w:val="00D26EE7"/>
    <w:rsid w:val="00D32195"/>
    <w:rsid w:val="00D35097"/>
    <w:rsid w:val="00D36340"/>
    <w:rsid w:val="00D549A2"/>
    <w:rsid w:val="00D5507F"/>
    <w:rsid w:val="00D70F79"/>
    <w:rsid w:val="00DA6EE6"/>
    <w:rsid w:val="00DA7F02"/>
    <w:rsid w:val="00DB2298"/>
    <w:rsid w:val="00DB6C9B"/>
    <w:rsid w:val="00DC59D0"/>
    <w:rsid w:val="00DD3FE5"/>
    <w:rsid w:val="00DD4187"/>
    <w:rsid w:val="00DE4C54"/>
    <w:rsid w:val="00E13756"/>
    <w:rsid w:val="00E13F70"/>
    <w:rsid w:val="00E148B1"/>
    <w:rsid w:val="00E32291"/>
    <w:rsid w:val="00E3517D"/>
    <w:rsid w:val="00E5566F"/>
    <w:rsid w:val="00E56E6A"/>
    <w:rsid w:val="00E71363"/>
    <w:rsid w:val="00E87142"/>
    <w:rsid w:val="00E90F73"/>
    <w:rsid w:val="00EA2598"/>
    <w:rsid w:val="00EA2FF1"/>
    <w:rsid w:val="00EA5750"/>
    <w:rsid w:val="00EB6011"/>
    <w:rsid w:val="00EC117A"/>
    <w:rsid w:val="00EC3E24"/>
    <w:rsid w:val="00ED2D50"/>
    <w:rsid w:val="00EE281F"/>
    <w:rsid w:val="00F16199"/>
    <w:rsid w:val="00F17AE9"/>
    <w:rsid w:val="00F27AF9"/>
    <w:rsid w:val="00F45A8D"/>
    <w:rsid w:val="00F624C4"/>
    <w:rsid w:val="00F648CB"/>
    <w:rsid w:val="00F65159"/>
    <w:rsid w:val="00F7716F"/>
    <w:rsid w:val="00F81085"/>
    <w:rsid w:val="00FD5510"/>
    <w:rsid w:val="00FE6BCB"/>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E2316"/>
  <w15:chartTrackingRefBased/>
  <w15:docId w15:val="{1C4B7A0F-C4A3-45E5-975E-630754F7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qFormat/>
    <w:rsid w:val="00E5566F"/>
    <w:pPr>
      <w:spacing w:before="100" w:beforeAutospacing="1" w:after="100" w:afterAutospacing="1" w:line="240" w:lineRule="auto"/>
      <w:outlineLvl w:val="1"/>
    </w:pPr>
    <w:rPr>
      <w:rFonts w:ascii="Times New Roman" w:eastAsia="Times New Roman" w:hAnsi="Times New Roman" w:cs="Times New Roman"/>
      <w:b/>
      <w:bCs/>
      <w:sz w:val="36"/>
      <w:szCs w:val="36"/>
      <w:lang w:val="en-TT"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61"/>
    <w:rPr>
      <w:color w:val="0563C1" w:themeColor="hyperlink"/>
      <w:u w:val="single"/>
    </w:rPr>
  </w:style>
  <w:style w:type="character" w:styleId="UnresolvedMention">
    <w:name w:val="Unresolved Mention"/>
    <w:basedOn w:val="DefaultParagraphFont"/>
    <w:uiPriority w:val="99"/>
    <w:semiHidden/>
    <w:unhideWhenUsed/>
    <w:rsid w:val="008E3861"/>
    <w:rPr>
      <w:color w:val="808080"/>
      <w:shd w:val="clear" w:color="auto" w:fill="E6E6E6"/>
    </w:rPr>
  </w:style>
  <w:style w:type="paragraph" w:styleId="NoSpacing">
    <w:name w:val="No Spacing"/>
    <w:uiPriority w:val="1"/>
    <w:qFormat/>
    <w:rsid w:val="008E3861"/>
    <w:pPr>
      <w:spacing w:after="0" w:line="240" w:lineRule="auto"/>
    </w:pPr>
    <w:rPr>
      <w:lang w:val="en-GB"/>
    </w:rPr>
  </w:style>
  <w:style w:type="paragraph" w:styleId="ListParagraph">
    <w:name w:val="List Paragraph"/>
    <w:basedOn w:val="Normal"/>
    <w:link w:val="ListParagraphChar"/>
    <w:uiPriority w:val="34"/>
    <w:qFormat/>
    <w:rsid w:val="00E148B1"/>
    <w:pPr>
      <w:ind w:left="720"/>
      <w:contextualSpacing/>
    </w:pPr>
  </w:style>
  <w:style w:type="paragraph" w:styleId="BalloonText">
    <w:name w:val="Balloon Text"/>
    <w:basedOn w:val="Normal"/>
    <w:link w:val="BalloonTextChar"/>
    <w:uiPriority w:val="99"/>
    <w:semiHidden/>
    <w:unhideWhenUsed/>
    <w:rsid w:val="008F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12"/>
    <w:rPr>
      <w:rFonts w:ascii="Segoe UI" w:hAnsi="Segoe UI" w:cs="Segoe UI"/>
      <w:sz w:val="18"/>
      <w:szCs w:val="18"/>
      <w:lang w:val="en-GB"/>
    </w:rPr>
  </w:style>
  <w:style w:type="paragraph" w:styleId="Header">
    <w:name w:val="header"/>
    <w:basedOn w:val="Normal"/>
    <w:link w:val="HeaderChar"/>
    <w:uiPriority w:val="99"/>
    <w:unhideWhenUsed/>
    <w:rsid w:val="00B7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D1"/>
    <w:rPr>
      <w:lang w:val="en-GB"/>
    </w:rPr>
  </w:style>
  <w:style w:type="paragraph" w:styleId="Footer">
    <w:name w:val="footer"/>
    <w:basedOn w:val="Normal"/>
    <w:link w:val="FooterChar"/>
    <w:uiPriority w:val="99"/>
    <w:unhideWhenUsed/>
    <w:rsid w:val="00B7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D1"/>
    <w:rPr>
      <w:lang w:val="en-GB"/>
    </w:rPr>
  </w:style>
  <w:style w:type="character" w:styleId="PlaceholderText">
    <w:name w:val="Placeholder Text"/>
    <w:basedOn w:val="DefaultParagraphFont"/>
    <w:uiPriority w:val="99"/>
    <w:semiHidden/>
    <w:rsid w:val="005536C5"/>
    <w:rPr>
      <w:color w:val="808080"/>
    </w:rPr>
  </w:style>
  <w:style w:type="paragraph" w:styleId="Title">
    <w:name w:val="Title"/>
    <w:basedOn w:val="Normal"/>
    <w:link w:val="TitleChar"/>
    <w:qFormat/>
    <w:rsid w:val="00DA6EE6"/>
    <w:pPr>
      <w:widowControl w:val="0"/>
      <w:tabs>
        <w:tab w:val="left" w:pos="-720"/>
      </w:tabs>
      <w:suppressAutoHyphens/>
      <w:spacing w:after="0" w:line="240" w:lineRule="auto"/>
      <w:jc w:val="center"/>
    </w:pPr>
    <w:rPr>
      <w:rFonts w:ascii="Times New Roman" w:eastAsia="Times New Roman" w:hAnsi="Times New Roman" w:cs="Times New Roman"/>
      <w:b/>
      <w:sz w:val="48"/>
      <w:szCs w:val="20"/>
      <w:lang w:eastAsia="en-GB"/>
    </w:rPr>
  </w:style>
  <w:style w:type="character" w:customStyle="1" w:styleId="TitleChar">
    <w:name w:val="Title Char"/>
    <w:basedOn w:val="DefaultParagraphFont"/>
    <w:link w:val="Title"/>
    <w:rsid w:val="00DA6EE6"/>
    <w:rPr>
      <w:rFonts w:ascii="Times New Roman" w:eastAsia="Times New Roman" w:hAnsi="Times New Roman" w:cs="Times New Roman"/>
      <w:b/>
      <w:sz w:val="48"/>
      <w:szCs w:val="20"/>
      <w:lang w:val="en-US" w:eastAsia="en-GB"/>
    </w:rPr>
  </w:style>
  <w:style w:type="table" w:styleId="TableGrid">
    <w:name w:val="Table Grid"/>
    <w:basedOn w:val="TableNormal"/>
    <w:uiPriority w:val="39"/>
    <w:rsid w:val="00DA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431231"/>
    <w:pPr>
      <w:spacing w:after="24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431231"/>
    <w:rPr>
      <w:rFonts w:ascii="Arial" w:eastAsia="Times New Roman" w:hAnsi="Arial" w:cs="Times New Roman"/>
      <w:sz w:val="20"/>
      <w:szCs w:val="20"/>
      <w:lang w:val="en-GB" w:eastAsia="en-GB"/>
    </w:rPr>
  </w:style>
  <w:style w:type="character" w:styleId="EndnoteReference">
    <w:name w:val="endnote reference"/>
    <w:semiHidden/>
    <w:rsid w:val="00431231"/>
    <w:rPr>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
    <w:basedOn w:val="Normal"/>
    <w:link w:val="FootnoteTextChar"/>
    <w:unhideWhenUsed/>
    <w:qFormat/>
    <w:rsid w:val="000245D8"/>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0245D8"/>
    <w:rPr>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w:basedOn w:val="DefaultParagraphFont"/>
    <w:link w:val="Char2"/>
    <w:unhideWhenUsed/>
    <w:qFormat/>
    <w:rsid w:val="000245D8"/>
    <w:rPr>
      <w:vertAlign w:val="superscript"/>
    </w:rPr>
  </w:style>
  <w:style w:type="paragraph" w:styleId="ListBullet">
    <w:name w:val="List Bullet"/>
    <w:basedOn w:val="Normal"/>
    <w:rsid w:val="00D154BA"/>
    <w:pPr>
      <w:numPr>
        <w:numId w:val="2"/>
      </w:numPr>
      <w:spacing w:after="240" w:line="240" w:lineRule="auto"/>
      <w:jc w:val="both"/>
    </w:pPr>
    <w:rPr>
      <w:rFonts w:ascii="Times New Roman" w:eastAsia="Times New Roman" w:hAnsi="Times New Roman" w:cs="Times New Roman"/>
      <w:sz w:val="24"/>
      <w:szCs w:val="20"/>
      <w:lang w:val="en-GB"/>
    </w:rPr>
  </w:style>
  <w:style w:type="character" w:customStyle="1" w:styleId="ListParagraphChar">
    <w:name w:val="List Paragraph Char"/>
    <w:basedOn w:val="DefaultParagraphFont"/>
    <w:link w:val="ListParagraph"/>
    <w:uiPriority w:val="34"/>
    <w:locked/>
    <w:rsid w:val="00D32195"/>
    <w:rPr>
      <w:lang w:val="en-US"/>
    </w:rPr>
  </w:style>
  <w:style w:type="character" w:customStyle="1" w:styleId="Heading2Char">
    <w:name w:val="Heading 2 Char"/>
    <w:basedOn w:val="DefaultParagraphFont"/>
    <w:link w:val="Heading2"/>
    <w:uiPriority w:val="9"/>
    <w:rsid w:val="00E5566F"/>
    <w:rPr>
      <w:rFonts w:ascii="Times New Roman" w:eastAsia="Times New Roman" w:hAnsi="Times New Roman" w:cs="Times New Roman"/>
      <w:b/>
      <w:bCs/>
      <w:sz w:val="36"/>
      <w:szCs w:val="36"/>
      <w:lang w:eastAsia="en-TT"/>
    </w:rPr>
  </w:style>
  <w:style w:type="paragraph" w:styleId="NormalWeb">
    <w:name w:val="Normal (Web)"/>
    <w:basedOn w:val="Normal"/>
    <w:uiPriority w:val="99"/>
    <w:unhideWhenUsed/>
    <w:rsid w:val="00E5566F"/>
    <w:pPr>
      <w:spacing w:before="100" w:beforeAutospacing="1" w:after="100" w:afterAutospacing="1" w:line="240" w:lineRule="auto"/>
    </w:pPr>
    <w:rPr>
      <w:rFonts w:ascii="Times New Roman" w:eastAsia="Times New Roman" w:hAnsi="Times New Roman" w:cs="Times New Roman"/>
      <w:sz w:val="24"/>
      <w:szCs w:val="24"/>
      <w:lang w:val="en-TT" w:eastAsia="en-TT"/>
    </w:rPr>
  </w:style>
  <w:style w:type="paragraph" w:customStyle="1" w:styleId="Blockquote">
    <w:name w:val="Blockquote"/>
    <w:basedOn w:val="Normal"/>
    <w:rsid w:val="004004EB"/>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styleId="Strong">
    <w:name w:val="Strong"/>
    <w:qFormat/>
    <w:rsid w:val="004004EB"/>
    <w:rPr>
      <w:b/>
    </w:rPr>
  </w:style>
  <w:style w:type="paragraph" w:customStyle="1" w:styleId="Tiret0">
    <w:name w:val="Tiret 0"/>
    <w:basedOn w:val="Normal"/>
    <w:rsid w:val="00006DEE"/>
    <w:pPr>
      <w:numPr>
        <w:numId w:val="11"/>
      </w:numPr>
      <w:spacing w:before="120" w:after="120" w:line="240" w:lineRule="auto"/>
      <w:jc w:val="both"/>
    </w:pPr>
    <w:rPr>
      <w:rFonts w:ascii="Times New Roman" w:eastAsia="Times New Roman" w:hAnsi="Times New Roman" w:cs="Times New Roman"/>
      <w:sz w:val="24"/>
      <w:szCs w:val="24"/>
      <w:lang w:val="en-GB"/>
    </w:rPr>
  </w:style>
  <w:style w:type="paragraph" w:styleId="TOC2">
    <w:name w:val="toc 2"/>
    <w:basedOn w:val="Normal"/>
    <w:next w:val="Normal"/>
    <w:semiHidden/>
    <w:rsid w:val="00006DEE"/>
    <w:pPr>
      <w:tabs>
        <w:tab w:val="right" w:leader="dot" w:pos="9071"/>
      </w:tabs>
      <w:spacing w:before="60" w:after="120" w:line="240" w:lineRule="auto"/>
      <w:ind w:left="850" w:hanging="850"/>
    </w:pPr>
    <w:rPr>
      <w:rFonts w:ascii="Times New Roman" w:eastAsia="Times New Roman" w:hAnsi="Times New Roman" w:cs="Times New Roman"/>
      <w:sz w:val="24"/>
      <w:szCs w:val="24"/>
      <w:lang w:val="en-GB"/>
    </w:rPr>
  </w:style>
  <w:style w:type="paragraph" w:styleId="BodyText2">
    <w:name w:val="Body Text 2"/>
    <w:basedOn w:val="Normal"/>
    <w:link w:val="BodyText2Char"/>
    <w:semiHidden/>
    <w:unhideWhenUsed/>
    <w:rsid w:val="003007AA"/>
    <w:pPr>
      <w:tabs>
        <w:tab w:val="num" w:pos="567"/>
      </w:tabs>
      <w:spacing w:after="0" w:line="240" w:lineRule="auto"/>
      <w:jc w:val="both"/>
    </w:pPr>
    <w:rPr>
      <w:rFonts w:ascii="Times New Roman" w:eastAsia="Times New Roman" w:hAnsi="Times New Roman" w:cs="Times New Roman"/>
      <w:sz w:val="24"/>
      <w:szCs w:val="20"/>
      <w:lang w:val="en-GB" w:eastAsia="en-GB"/>
    </w:rPr>
  </w:style>
  <w:style w:type="character" w:customStyle="1" w:styleId="BodyText2Char">
    <w:name w:val="Body Text 2 Char"/>
    <w:basedOn w:val="DefaultParagraphFont"/>
    <w:link w:val="BodyText2"/>
    <w:semiHidden/>
    <w:rsid w:val="003007AA"/>
    <w:rPr>
      <w:rFonts w:ascii="Times New Roman" w:eastAsia="Times New Roman" w:hAnsi="Times New Roman" w:cs="Times New Roman"/>
      <w:sz w:val="24"/>
      <w:szCs w:val="20"/>
      <w:lang w:val="en-GB" w:eastAsia="en-GB"/>
    </w:rPr>
  </w:style>
  <w:style w:type="paragraph" w:customStyle="1" w:styleId="Default">
    <w:name w:val="Default"/>
    <w:rsid w:val="00DB229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236F56"/>
    <w:rPr>
      <w:sz w:val="16"/>
      <w:szCs w:val="16"/>
    </w:rPr>
  </w:style>
  <w:style w:type="paragraph" w:styleId="CommentText">
    <w:name w:val="annotation text"/>
    <w:basedOn w:val="Normal"/>
    <w:link w:val="CommentTextChar"/>
    <w:uiPriority w:val="99"/>
    <w:semiHidden/>
    <w:unhideWhenUsed/>
    <w:rsid w:val="00236F56"/>
    <w:pPr>
      <w:spacing w:line="240" w:lineRule="auto"/>
    </w:pPr>
    <w:rPr>
      <w:sz w:val="20"/>
      <w:szCs w:val="20"/>
    </w:rPr>
  </w:style>
  <w:style w:type="character" w:customStyle="1" w:styleId="CommentTextChar">
    <w:name w:val="Comment Text Char"/>
    <w:basedOn w:val="DefaultParagraphFont"/>
    <w:link w:val="CommentText"/>
    <w:uiPriority w:val="99"/>
    <w:semiHidden/>
    <w:rsid w:val="00236F56"/>
    <w:rPr>
      <w:sz w:val="20"/>
      <w:szCs w:val="20"/>
      <w:lang w:val="en-US"/>
    </w:rPr>
  </w:style>
  <w:style w:type="paragraph" w:styleId="CommentSubject">
    <w:name w:val="annotation subject"/>
    <w:basedOn w:val="CommentText"/>
    <w:next w:val="CommentText"/>
    <w:link w:val="CommentSubjectChar"/>
    <w:uiPriority w:val="99"/>
    <w:semiHidden/>
    <w:unhideWhenUsed/>
    <w:rsid w:val="00236F56"/>
    <w:rPr>
      <w:b/>
      <w:bCs/>
    </w:rPr>
  </w:style>
  <w:style w:type="character" w:customStyle="1" w:styleId="CommentSubjectChar">
    <w:name w:val="Comment Subject Char"/>
    <w:basedOn w:val="CommentTextChar"/>
    <w:link w:val="CommentSubject"/>
    <w:uiPriority w:val="99"/>
    <w:semiHidden/>
    <w:rsid w:val="00236F56"/>
    <w:rPr>
      <w:b/>
      <w:bCs/>
      <w:sz w:val="20"/>
      <w:szCs w:val="20"/>
      <w:lang w:val="en-US"/>
    </w:rPr>
  </w:style>
  <w:style w:type="paragraph" w:customStyle="1" w:styleId="Text2">
    <w:name w:val="Text 2"/>
    <w:basedOn w:val="Normal"/>
    <w:rsid w:val="002D3C72"/>
    <w:pPr>
      <w:tabs>
        <w:tab w:val="left" w:pos="2161"/>
      </w:tabs>
      <w:spacing w:after="240" w:line="240" w:lineRule="auto"/>
      <w:ind w:left="1202"/>
      <w:jc w:val="both"/>
    </w:pPr>
    <w:rPr>
      <w:rFonts w:ascii="Arial" w:eastAsia="Times New Roman" w:hAnsi="Arial" w:cs="Times New Roman"/>
      <w:sz w:val="20"/>
      <w:szCs w:val="20"/>
      <w:lang w:val="en-GB" w:eastAsia="en-GB"/>
    </w:rPr>
  </w:style>
  <w:style w:type="paragraph" w:customStyle="1" w:styleId="ListBullet1">
    <w:name w:val="List Bullet 1"/>
    <w:basedOn w:val="Normal"/>
    <w:rsid w:val="00B4316B"/>
    <w:pPr>
      <w:numPr>
        <w:numId w:val="18"/>
      </w:numPr>
      <w:spacing w:after="240" w:line="240" w:lineRule="auto"/>
      <w:jc w:val="both"/>
    </w:pPr>
    <w:rPr>
      <w:rFonts w:ascii="Times New Roman" w:eastAsia="Times New Roman" w:hAnsi="Times New Roman" w:cs="Times New Roman"/>
      <w:sz w:val="24"/>
      <w:szCs w:val="20"/>
      <w:lang w:val="en-GB"/>
    </w:rPr>
  </w:style>
  <w:style w:type="paragraph" w:customStyle="1" w:styleId="Char2">
    <w:name w:val="Char2"/>
    <w:basedOn w:val="Normal"/>
    <w:link w:val="FootnoteReference"/>
    <w:rsid w:val="00CE36B4"/>
    <w:pPr>
      <w:spacing w:line="240" w:lineRule="exact"/>
    </w:pPr>
    <w:rPr>
      <w:vertAlign w:val="superscript"/>
      <w:lang w:val="en-TT"/>
    </w:rPr>
  </w:style>
  <w:style w:type="paragraph" w:customStyle="1" w:styleId="EndNoteBibliography">
    <w:name w:val="EndNote Bibliography"/>
    <w:basedOn w:val="Normal"/>
    <w:link w:val="EndNoteBibliographyChar"/>
    <w:rsid w:val="00CE36B4"/>
    <w:pPr>
      <w:spacing w:line="240" w:lineRule="auto"/>
    </w:pPr>
    <w:rPr>
      <w:rFonts w:ascii="Cambria" w:eastAsia="Times New Roman" w:hAnsi="Cambria" w:cs="Calibri Light"/>
      <w:noProof/>
      <w:lang w:val="en-GB"/>
    </w:rPr>
  </w:style>
  <w:style w:type="character" w:customStyle="1" w:styleId="EndNoteBibliographyChar">
    <w:name w:val="EndNote Bibliography Char"/>
    <w:link w:val="EndNoteBibliography"/>
    <w:rsid w:val="00CE36B4"/>
    <w:rPr>
      <w:rFonts w:ascii="Cambria" w:eastAsia="Times New Roman" w:hAnsi="Cambria" w:cs="Calibri Light"/>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7844">
      <w:bodyDiv w:val="1"/>
      <w:marLeft w:val="0"/>
      <w:marRight w:val="0"/>
      <w:marTop w:val="0"/>
      <w:marBottom w:val="0"/>
      <w:divBdr>
        <w:top w:val="none" w:sz="0" w:space="0" w:color="auto"/>
        <w:left w:val="none" w:sz="0" w:space="0" w:color="auto"/>
        <w:bottom w:val="none" w:sz="0" w:space="0" w:color="auto"/>
        <w:right w:val="none" w:sz="0" w:space="0" w:color="auto"/>
      </w:divBdr>
    </w:div>
    <w:div w:id="433328227">
      <w:bodyDiv w:val="1"/>
      <w:marLeft w:val="0"/>
      <w:marRight w:val="0"/>
      <w:marTop w:val="0"/>
      <w:marBottom w:val="0"/>
      <w:divBdr>
        <w:top w:val="none" w:sz="0" w:space="0" w:color="auto"/>
        <w:left w:val="none" w:sz="0" w:space="0" w:color="auto"/>
        <w:bottom w:val="none" w:sz="0" w:space="0" w:color="auto"/>
        <w:right w:val="none" w:sz="0" w:space="0" w:color="auto"/>
      </w:divBdr>
    </w:div>
    <w:div w:id="800542274">
      <w:bodyDiv w:val="1"/>
      <w:marLeft w:val="0"/>
      <w:marRight w:val="0"/>
      <w:marTop w:val="0"/>
      <w:marBottom w:val="0"/>
      <w:divBdr>
        <w:top w:val="none" w:sz="0" w:space="0" w:color="auto"/>
        <w:left w:val="none" w:sz="0" w:space="0" w:color="auto"/>
        <w:bottom w:val="none" w:sz="0" w:space="0" w:color="auto"/>
        <w:right w:val="none" w:sz="0" w:space="0" w:color="auto"/>
      </w:divBdr>
    </w:div>
    <w:div w:id="1528521400">
      <w:bodyDiv w:val="1"/>
      <w:marLeft w:val="0"/>
      <w:marRight w:val="0"/>
      <w:marTop w:val="0"/>
      <w:marBottom w:val="0"/>
      <w:divBdr>
        <w:top w:val="none" w:sz="0" w:space="0" w:color="auto"/>
        <w:left w:val="none" w:sz="0" w:space="0" w:color="auto"/>
        <w:bottom w:val="none" w:sz="0" w:space="0" w:color="auto"/>
        <w:right w:val="none" w:sz="0" w:space="0" w:color="auto"/>
      </w:divBdr>
    </w:div>
    <w:div w:id="15625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peaid/prag/annexes.do?chapterTitleCode=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52637D973214B88D12901766C1241" ma:contentTypeVersion="7" ma:contentTypeDescription="Create a new document." ma:contentTypeScope="" ma:versionID="bbcf895c52fbc47b3ea12e86a82a6c09">
  <xsd:schema xmlns:xsd="http://www.w3.org/2001/XMLSchema" xmlns:xs="http://www.w3.org/2001/XMLSchema" xmlns:p="http://schemas.microsoft.com/office/2006/metadata/properties" xmlns:ns3="5e1a3222-5fce-4ea0-9297-eebe49440b23" xmlns:ns4="0e9e4f8a-7bb9-41c1-a046-bc20a83ebca0" targetNamespace="http://schemas.microsoft.com/office/2006/metadata/properties" ma:root="true" ma:fieldsID="b9e16783bb176c4fb6579f45f1791020" ns3:_="" ns4:_="">
    <xsd:import namespace="5e1a3222-5fce-4ea0-9297-eebe49440b23"/>
    <xsd:import namespace="0e9e4f8a-7bb9-41c1-a046-bc20a83ebc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3222-5fce-4ea0-9297-eebe49440b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e4f8a-7bb9-41c1-a046-bc20a83ebca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97C09-5569-4BF1-B997-D3A52272E286}">
  <ds:schemaRefs>
    <ds:schemaRef ds:uri="http://schemas.microsoft.com/sharepoint/v3/contenttype/forms"/>
  </ds:schemaRefs>
</ds:datastoreItem>
</file>

<file path=customXml/itemProps2.xml><?xml version="1.0" encoding="utf-8"?>
<ds:datastoreItem xmlns:ds="http://schemas.openxmlformats.org/officeDocument/2006/customXml" ds:itemID="{C84D22B5-F6ED-45F3-8899-B56B4109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3222-5fce-4ea0-9297-eebe49440b23"/>
    <ds:schemaRef ds:uri="0e9e4f8a-7bb9-41c1-a046-bc20a83eb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5F230-8F18-4ACE-A532-D8AF6020451D}">
  <ds:schemaRefs>
    <ds:schemaRef ds:uri="http://schemas.openxmlformats.org/officeDocument/2006/bibliography"/>
  </ds:schemaRefs>
</ds:datastoreItem>
</file>

<file path=customXml/itemProps4.xml><?xml version="1.0" encoding="utf-8"?>
<ds:datastoreItem xmlns:ds="http://schemas.openxmlformats.org/officeDocument/2006/customXml" ds:itemID="{115C1FA4-8A69-4B04-8497-8FC74672B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Cruickshank-Taylor, Ms. Victoria (CAR)</dc:creator>
  <cp:keywords/>
  <dc:description/>
  <cp:lastModifiedBy>Christopher Lawrence</cp:lastModifiedBy>
  <cp:revision>2</cp:revision>
  <cp:lastPrinted>2020-02-03T14:47:00Z</cp:lastPrinted>
  <dcterms:created xsi:type="dcterms:W3CDTF">2021-08-28T02:49:00Z</dcterms:created>
  <dcterms:modified xsi:type="dcterms:W3CDTF">2021-08-28T02:49:00Z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0x0101008F752637D973214B88D12901766C1241</vt:lpwstr>
  </property>
</Properties>
</file>